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92DB0" w14:textId="77777777" w:rsidR="00D962B5" w:rsidRDefault="00D962B5" w:rsidP="00D962B5">
      <w:pPr>
        <w:pStyle w:val="Nessunaspaziatura"/>
        <w:rPr>
          <w:rStyle w:val="Enfasiintensa"/>
          <w:rFonts w:ascii="Verdana" w:hAnsi="Verdana"/>
          <w:b w:val="0"/>
          <w:bCs w:val="0"/>
          <w:i w:val="0"/>
          <w:iCs w:val="0"/>
          <w:noProof/>
          <w:sz w:val="20"/>
          <w:szCs w:val="20"/>
        </w:rPr>
      </w:pPr>
      <w:r>
        <w:rPr>
          <w:noProof/>
          <w:lang w:eastAsia="it-IT"/>
        </w:rPr>
        <w:drawing>
          <wp:anchor distT="0" distB="0" distL="114300" distR="114300" simplePos="0" relativeHeight="251659264" behindDoc="0" locked="0" layoutInCell="1" allowOverlap="1" wp14:anchorId="228FB3E1" wp14:editId="7DF486AA">
            <wp:simplePos x="0" y="0"/>
            <wp:positionH relativeFrom="column">
              <wp:posOffset>-115570</wp:posOffset>
            </wp:positionH>
            <wp:positionV relativeFrom="paragraph">
              <wp:posOffset>-462280</wp:posOffset>
            </wp:positionV>
            <wp:extent cx="1288415" cy="1407160"/>
            <wp:effectExtent l="0" t="0" r="6985" b="2540"/>
            <wp:wrapSquare wrapText="bothSides"/>
            <wp:docPr id="3" name="Immagine 3" descr="logo_de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dero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1407160"/>
                    </a:xfrm>
                    <a:prstGeom prst="rect">
                      <a:avLst/>
                    </a:prstGeom>
                    <a:noFill/>
                  </pic:spPr>
                </pic:pic>
              </a:graphicData>
            </a:graphic>
            <wp14:sizeRelH relativeFrom="page">
              <wp14:pctWidth>0</wp14:pctWidth>
            </wp14:sizeRelH>
            <wp14:sizeRelV relativeFrom="page">
              <wp14:pctHeight>0</wp14:pctHeight>
            </wp14:sizeRelV>
          </wp:anchor>
        </w:drawing>
      </w:r>
      <w:r>
        <w:rPr>
          <w:rStyle w:val="Enfasiintensa"/>
          <w:rFonts w:ascii="Arial" w:hAnsi="Arial" w:cs="Arial"/>
          <w:sz w:val="28"/>
          <w:szCs w:val="28"/>
        </w:rPr>
        <w:t>CASEIFICIO ARTIGIANALE FRATELLI DEROSA Srl</w:t>
      </w:r>
    </w:p>
    <w:p w14:paraId="615A84EA" w14:textId="77777777" w:rsidR="00D962B5" w:rsidRDefault="00D962B5" w:rsidP="00D962B5">
      <w:pPr>
        <w:pStyle w:val="Nessunaspaziatura"/>
        <w:rPr>
          <w:rStyle w:val="Enfasiintensa"/>
          <w:rFonts w:ascii="Arial" w:hAnsi="Arial" w:cs="Arial"/>
          <w:sz w:val="28"/>
          <w:szCs w:val="28"/>
        </w:rPr>
      </w:pPr>
      <w:r>
        <w:rPr>
          <w:rStyle w:val="Enfasiintensa"/>
          <w:rFonts w:ascii="Arial" w:hAnsi="Arial" w:cs="Arial"/>
          <w:sz w:val="28"/>
          <w:szCs w:val="28"/>
        </w:rPr>
        <w:t>Via Milano, 30</w:t>
      </w:r>
    </w:p>
    <w:p w14:paraId="68A9E5E3" w14:textId="77777777" w:rsidR="00D962B5" w:rsidRDefault="00D962B5" w:rsidP="00D962B5">
      <w:pPr>
        <w:pStyle w:val="Nessunaspaziatura"/>
        <w:rPr>
          <w:rStyle w:val="Enfasiintensa"/>
          <w:rFonts w:ascii="Arial" w:hAnsi="Arial" w:cs="Arial"/>
          <w:sz w:val="28"/>
          <w:szCs w:val="28"/>
        </w:rPr>
      </w:pPr>
      <w:r>
        <w:rPr>
          <w:rStyle w:val="Enfasiintensa"/>
          <w:rFonts w:ascii="Arial" w:hAnsi="Arial" w:cs="Arial"/>
          <w:sz w:val="28"/>
          <w:szCs w:val="28"/>
        </w:rPr>
        <w:t>Gravina in Puglia – Bari</w:t>
      </w:r>
    </w:p>
    <w:p w14:paraId="58E53059" w14:textId="77777777" w:rsidR="00D962B5" w:rsidRDefault="00D962B5" w:rsidP="00D962B5">
      <w:pPr>
        <w:pStyle w:val="Nessunaspaziatura"/>
        <w:rPr>
          <w:rStyle w:val="Enfasiintensa"/>
          <w:rFonts w:ascii="Verdana" w:hAnsi="Verdana" w:cs="Arial"/>
          <w:b w:val="0"/>
          <w:i w:val="0"/>
          <w:sz w:val="20"/>
          <w:szCs w:val="20"/>
        </w:rPr>
      </w:pPr>
    </w:p>
    <w:p w14:paraId="6B7C9BF9" w14:textId="77777777" w:rsidR="00D962B5" w:rsidRDefault="00D962B5" w:rsidP="00D962B5">
      <w:pPr>
        <w:pStyle w:val="Nessunaspaziatura"/>
      </w:pPr>
    </w:p>
    <w:p w14:paraId="267890E6" w14:textId="77777777" w:rsidR="00D962B5" w:rsidRDefault="00D962B5" w:rsidP="00D962B5">
      <w:pPr>
        <w:pStyle w:val="Nessunaspaziatura"/>
        <w:rPr>
          <w:rFonts w:ascii="Verdana" w:hAnsi="Verdana"/>
          <w:sz w:val="20"/>
          <w:szCs w:val="20"/>
        </w:rPr>
      </w:pPr>
    </w:p>
    <w:p w14:paraId="7A5BA1B1" w14:textId="77777777" w:rsidR="00D962B5" w:rsidRDefault="00D962B5" w:rsidP="00D962B5">
      <w:pPr>
        <w:pStyle w:val="Nessunaspaziatura"/>
        <w:rPr>
          <w:rFonts w:ascii="Verdana" w:hAnsi="Verdana"/>
          <w:sz w:val="20"/>
          <w:szCs w:val="20"/>
        </w:rPr>
      </w:pPr>
    </w:p>
    <w:tbl>
      <w:tblPr>
        <w:tblW w:w="0" w:type="auto"/>
        <w:tblBorders>
          <w:insideH w:val="single" w:sz="4" w:space="0" w:color="auto"/>
          <w:insideV w:val="single" w:sz="4" w:space="0" w:color="auto"/>
        </w:tblBorders>
        <w:shd w:val="clear" w:color="auto" w:fill="DBE5F1"/>
        <w:tblLook w:val="04A0" w:firstRow="1" w:lastRow="0" w:firstColumn="1" w:lastColumn="0" w:noHBand="0" w:noVBand="1"/>
      </w:tblPr>
      <w:tblGrid>
        <w:gridCol w:w="9778"/>
      </w:tblGrid>
      <w:tr w:rsidR="00D962B5" w14:paraId="6E8E378A" w14:textId="77777777" w:rsidTr="00240B7F">
        <w:tc>
          <w:tcPr>
            <w:tcW w:w="9778" w:type="dxa"/>
            <w:shd w:val="clear" w:color="auto" w:fill="DBE5F1"/>
          </w:tcPr>
          <w:p w14:paraId="2856F0D9" w14:textId="77777777" w:rsidR="00D962B5" w:rsidRDefault="00D962B5" w:rsidP="00240B7F">
            <w:pPr>
              <w:pStyle w:val="Nessunaspaziatura"/>
              <w:spacing w:line="276" w:lineRule="auto"/>
              <w:rPr>
                <w:rFonts w:ascii="Verdana" w:hAnsi="Verdana"/>
                <w:sz w:val="20"/>
                <w:szCs w:val="20"/>
              </w:rPr>
            </w:pPr>
          </w:p>
          <w:p w14:paraId="2A627DE4" w14:textId="1B83537F" w:rsidR="00D962B5" w:rsidRDefault="00D962B5" w:rsidP="00240B7F">
            <w:pPr>
              <w:pStyle w:val="Nessunaspaziatura"/>
              <w:spacing w:line="276" w:lineRule="auto"/>
              <w:jc w:val="center"/>
              <w:rPr>
                <w:rFonts w:ascii="Verdana" w:hAnsi="Verdana"/>
                <w:b/>
                <w:sz w:val="20"/>
                <w:szCs w:val="20"/>
              </w:rPr>
            </w:pPr>
            <w:r>
              <w:rPr>
                <w:rFonts w:ascii="Verdana" w:hAnsi="Verdana"/>
                <w:b/>
                <w:sz w:val="20"/>
                <w:szCs w:val="20"/>
              </w:rPr>
              <w:t>LINEA DI PRODOTT</w:t>
            </w:r>
            <w:r w:rsidR="00C32882">
              <w:rPr>
                <w:rFonts w:ascii="Verdana" w:hAnsi="Verdana"/>
                <w:b/>
                <w:sz w:val="20"/>
                <w:szCs w:val="20"/>
              </w:rPr>
              <w:t>I DEL CASEIFICIO ARTIGIANALE DEI</w:t>
            </w:r>
            <w:bookmarkStart w:id="0" w:name="_GoBack"/>
            <w:bookmarkEnd w:id="0"/>
            <w:r>
              <w:rPr>
                <w:rFonts w:ascii="Verdana" w:hAnsi="Verdana"/>
                <w:b/>
                <w:sz w:val="20"/>
                <w:szCs w:val="20"/>
              </w:rPr>
              <w:t xml:space="preserve"> F.LLI DEROSA</w:t>
            </w:r>
          </w:p>
          <w:p w14:paraId="1F844B21" w14:textId="77777777" w:rsidR="00D962B5" w:rsidRDefault="00D962B5" w:rsidP="00240B7F">
            <w:pPr>
              <w:pStyle w:val="Nessunaspaziatura"/>
              <w:spacing w:line="276" w:lineRule="auto"/>
              <w:jc w:val="center"/>
              <w:rPr>
                <w:rFonts w:ascii="Verdana" w:hAnsi="Verdana"/>
                <w:b/>
                <w:sz w:val="20"/>
                <w:szCs w:val="20"/>
              </w:rPr>
            </w:pPr>
            <w:r>
              <w:rPr>
                <w:rFonts w:ascii="Verdana" w:hAnsi="Verdana"/>
                <w:b/>
                <w:sz w:val="20"/>
                <w:szCs w:val="20"/>
              </w:rPr>
              <w:t>PRODUZIONE PROPRIA</w:t>
            </w:r>
          </w:p>
          <w:p w14:paraId="3142E66A" w14:textId="77777777" w:rsidR="00D962B5" w:rsidRDefault="00D962B5" w:rsidP="00240B7F">
            <w:pPr>
              <w:pStyle w:val="Nessunaspaziatura"/>
              <w:spacing w:line="276" w:lineRule="auto"/>
              <w:rPr>
                <w:rFonts w:ascii="Verdana" w:hAnsi="Verdana"/>
                <w:color w:val="000000"/>
                <w:sz w:val="20"/>
                <w:szCs w:val="20"/>
              </w:rPr>
            </w:pPr>
          </w:p>
        </w:tc>
      </w:tr>
    </w:tbl>
    <w:p w14:paraId="60F58A77" w14:textId="77777777" w:rsidR="00D962B5" w:rsidRDefault="00D962B5" w:rsidP="00D962B5">
      <w:pPr>
        <w:pStyle w:val="Nessunaspaziatura"/>
        <w:rPr>
          <w:rFonts w:ascii="Verdana" w:hAnsi="Verdana"/>
          <w:color w:val="000000"/>
          <w:sz w:val="20"/>
          <w:szCs w:val="20"/>
        </w:rPr>
      </w:pPr>
    </w:p>
    <w:p w14:paraId="46CDCF45" w14:textId="77777777" w:rsidR="00D962B5" w:rsidRDefault="00D962B5" w:rsidP="00D962B5">
      <w:pPr>
        <w:pStyle w:val="Nessunaspaziatura"/>
        <w:rPr>
          <w:rFonts w:ascii="Verdana" w:hAnsi="Verdana"/>
          <w:color w:val="000000"/>
          <w:sz w:val="20"/>
          <w:szCs w:val="20"/>
        </w:rPr>
      </w:pPr>
    </w:p>
    <w:tbl>
      <w:tblPr>
        <w:tblW w:w="0" w:type="auto"/>
        <w:tblLook w:val="04A0" w:firstRow="1" w:lastRow="0" w:firstColumn="1" w:lastColumn="0" w:noHBand="0" w:noVBand="1"/>
      </w:tblPr>
      <w:tblGrid>
        <w:gridCol w:w="8046"/>
        <w:gridCol w:w="1732"/>
      </w:tblGrid>
      <w:tr w:rsidR="00D962B5" w14:paraId="5E36DC15" w14:textId="77777777" w:rsidTr="00240B7F">
        <w:tc>
          <w:tcPr>
            <w:tcW w:w="8046" w:type="dxa"/>
            <w:shd w:val="clear" w:color="auto" w:fill="DBE5F1"/>
            <w:hideMark/>
          </w:tcPr>
          <w:p w14:paraId="60957450"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Bocconcini, Fior di Latte, Nodini in Vaschetta, Sfoglia di Mozzarella                 </w:t>
            </w:r>
          </w:p>
        </w:tc>
        <w:tc>
          <w:tcPr>
            <w:tcW w:w="1732" w:type="dxa"/>
            <w:shd w:val="clear" w:color="auto" w:fill="DBE5F1"/>
            <w:hideMark/>
          </w:tcPr>
          <w:p w14:paraId="609C10A1"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3C330F72" w14:textId="77777777" w:rsidTr="00240B7F">
        <w:tc>
          <w:tcPr>
            <w:tcW w:w="8046" w:type="dxa"/>
            <w:hideMark/>
          </w:tcPr>
          <w:p w14:paraId="79A60B89"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Stracciatella, Burrate, Burratine, Bocconcini alla Panna                                   </w:t>
            </w:r>
          </w:p>
        </w:tc>
        <w:tc>
          <w:tcPr>
            <w:tcW w:w="1732" w:type="dxa"/>
            <w:hideMark/>
          </w:tcPr>
          <w:p w14:paraId="721574E9"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5849F95A" w14:textId="77777777" w:rsidTr="00240B7F">
        <w:tc>
          <w:tcPr>
            <w:tcW w:w="8046" w:type="dxa"/>
            <w:shd w:val="clear" w:color="auto" w:fill="DBE5F1"/>
            <w:hideMark/>
          </w:tcPr>
          <w:p w14:paraId="0DE46B8C"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Straciatelle, Burrate, Burratine al Tartufo, al Pesto, alle Olive                           </w:t>
            </w:r>
          </w:p>
        </w:tc>
        <w:tc>
          <w:tcPr>
            <w:tcW w:w="1732" w:type="dxa"/>
            <w:shd w:val="clear" w:color="auto" w:fill="DBE5F1"/>
            <w:hideMark/>
          </w:tcPr>
          <w:p w14:paraId="0EFE9941"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4CA90F94" w14:textId="77777777" w:rsidTr="00240B7F">
        <w:tc>
          <w:tcPr>
            <w:tcW w:w="8046" w:type="dxa"/>
            <w:hideMark/>
          </w:tcPr>
          <w:p w14:paraId="28EFC804"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Scamorza di Vacca, Treccia, Silano                                                                 </w:t>
            </w:r>
          </w:p>
        </w:tc>
        <w:tc>
          <w:tcPr>
            <w:tcW w:w="1732" w:type="dxa"/>
            <w:hideMark/>
          </w:tcPr>
          <w:p w14:paraId="11D8FE86"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322BB63C" w14:textId="77777777" w:rsidTr="00240B7F">
        <w:tc>
          <w:tcPr>
            <w:tcW w:w="8046" w:type="dxa"/>
            <w:shd w:val="clear" w:color="auto" w:fill="DBE5F1"/>
            <w:hideMark/>
          </w:tcPr>
          <w:p w14:paraId="0CC783C0"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Scamorza di Pecora                                                                                          </w:t>
            </w:r>
          </w:p>
        </w:tc>
        <w:tc>
          <w:tcPr>
            <w:tcW w:w="1732" w:type="dxa"/>
            <w:shd w:val="clear" w:color="auto" w:fill="DBE5F1"/>
            <w:hideMark/>
          </w:tcPr>
          <w:p w14:paraId="5D160E34"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61282D16" w14:textId="77777777" w:rsidTr="00240B7F">
        <w:tc>
          <w:tcPr>
            <w:tcW w:w="8046" w:type="dxa"/>
            <w:hideMark/>
          </w:tcPr>
          <w:p w14:paraId="51FAF15D"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Scamorza di Pecora al Peperoncino</w:t>
            </w:r>
          </w:p>
        </w:tc>
        <w:tc>
          <w:tcPr>
            <w:tcW w:w="1732" w:type="dxa"/>
            <w:hideMark/>
          </w:tcPr>
          <w:p w14:paraId="230A6743"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481A2B3D" w14:textId="77777777" w:rsidTr="00240B7F">
        <w:tc>
          <w:tcPr>
            <w:tcW w:w="8046" w:type="dxa"/>
            <w:shd w:val="clear" w:color="auto" w:fill="DBE5F1"/>
            <w:hideMark/>
          </w:tcPr>
          <w:p w14:paraId="5D568439"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Scamorza Affumicata, Silano Affumicato </w:t>
            </w:r>
            <w:r w:rsidRPr="0083274B">
              <w:rPr>
                <w:rFonts w:ascii="Verdana" w:hAnsi="Verdana"/>
                <w:color w:val="000000"/>
                <w:sz w:val="16"/>
                <w:szCs w:val="16"/>
              </w:rPr>
              <w:t>(</w:t>
            </w:r>
            <w:r>
              <w:rPr>
                <w:rFonts w:ascii="Verdana" w:hAnsi="Verdana"/>
                <w:color w:val="000000"/>
                <w:sz w:val="16"/>
                <w:szCs w:val="16"/>
              </w:rPr>
              <w:t>affumicatura con la pa</w:t>
            </w:r>
            <w:r w:rsidRPr="0083274B">
              <w:rPr>
                <w:rFonts w:ascii="Verdana" w:hAnsi="Verdana"/>
                <w:color w:val="000000"/>
                <w:sz w:val="16"/>
                <w:szCs w:val="16"/>
              </w:rPr>
              <w:t>glia)</w:t>
            </w:r>
            <w:r>
              <w:rPr>
                <w:rFonts w:ascii="Verdana" w:hAnsi="Verdana"/>
                <w:color w:val="000000"/>
                <w:sz w:val="16"/>
                <w:szCs w:val="16"/>
                <w:vertAlign w:val="superscript"/>
              </w:rPr>
              <w:t>1</w:t>
            </w:r>
            <w:r w:rsidRPr="0083274B">
              <w:rPr>
                <w:rFonts w:ascii="Verdana" w:hAnsi="Verdana"/>
                <w:color w:val="000000"/>
                <w:sz w:val="16"/>
                <w:szCs w:val="16"/>
              </w:rPr>
              <w:t xml:space="preserve">                                                      </w:t>
            </w:r>
          </w:p>
        </w:tc>
        <w:tc>
          <w:tcPr>
            <w:tcW w:w="1732" w:type="dxa"/>
            <w:shd w:val="clear" w:color="auto" w:fill="DBE5F1"/>
            <w:hideMark/>
          </w:tcPr>
          <w:p w14:paraId="5B1B79BD"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721C9D75" w14:textId="77777777" w:rsidTr="00240B7F">
        <w:tc>
          <w:tcPr>
            <w:tcW w:w="8046" w:type="dxa"/>
            <w:hideMark/>
          </w:tcPr>
          <w:p w14:paraId="2EF9AC5C"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Ricotta Mista Fresca                                                                                           </w:t>
            </w:r>
          </w:p>
        </w:tc>
        <w:tc>
          <w:tcPr>
            <w:tcW w:w="1732" w:type="dxa"/>
            <w:hideMark/>
          </w:tcPr>
          <w:p w14:paraId="3B562029"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59A4C1B2" w14:textId="77777777" w:rsidTr="00240B7F">
        <w:tc>
          <w:tcPr>
            <w:tcW w:w="8046" w:type="dxa"/>
            <w:shd w:val="clear" w:color="auto" w:fill="DBE5F1"/>
            <w:hideMark/>
          </w:tcPr>
          <w:p w14:paraId="4ED1862B"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Ricotta Dura Affumicata </w:t>
            </w:r>
            <w:r w:rsidRPr="0083274B">
              <w:rPr>
                <w:rFonts w:ascii="Verdana" w:hAnsi="Verdana"/>
                <w:color w:val="000000"/>
                <w:sz w:val="16"/>
                <w:szCs w:val="16"/>
              </w:rPr>
              <w:t>(</w:t>
            </w:r>
            <w:r>
              <w:rPr>
                <w:rFonts w:ascii="Verdana" w:hAnsi="Verdana"/>
                <w:color w:val="000000"/>
                <w:sz w:val="16"/>
                <w:szCs w:val="16"/>
              </w:rPr>
              <w:t>affumicatura con la pa</w:t>
            </w:r>
            <w:r w:rsidRPr="0083274B">
              <w:rPr>
                <w:rFonts w:ascii="Verdana" w:hAnsi="Verdana"/>
                <w:color w:val="000000"/>
                <w:sz w:val="16"/>
                <w:szCs w:val="16"/>
              </w:rPr>
              <w:t>glia)</w:t>
            </w:r>
            <w:r>
              <w:rPr>
                <w:rFonts w:ascii="Verdana" w:hAnsi="Verdana"/>
                <w:color w:val="000000"/>
                <w:sz w:val="16"/>
                <w:szCs w:val="16"/>
                <w:vertAlign w:val="superscript"/>
              </w:rPr>
              <w:t>1</w:t>
            </w:r>
            <w:r w:rsidRPr="0083274B">
              <w:rPr>
                <w:rFonts w:ascii="Verdana" w:hAnsi="Verdana"/>
                <w:color w:val="000000"/>
                <w:sz w:val="16"/>
                <w:szCs w:val="16"/>
              </w:rPr>
              <w:t xml:space="preserve">                                                      </w:t>
            </w:r>
          </w:p>
        </w:tc>
        <w:tc>
          <w:tcPr>
            <w:tcW w:w="1732" w:type="dxa"/>
            <w:shd w:val="clear" w:color="auto" w:fill="DBE5F1"/>
            <w:hideMark/>
          </w:tcPr>
          <w:p w14:paraId="5714F26A"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33835D59" w14:textId="77777777" w:rsidTr="00240B7F">
        <w:tc>
          <w:tcPr>
            <w:tcW w:w="8046" w:type="dxa"/>
            <w:hideMark/>
          </w:tcPr>
          <w:p w14:paraId="20A7A6CD"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Scamorza di Pecora Stagionata</w:t>
            </w:r>
          </w:p>
        </w:tc>
        <w:tc>
          <w:tcPr>
            <w:tcW w:w="1732" w:type="dxa"/>
            <w:hideMark/>
          </w:tcPr>
          <w:p w14:paraId="5AB6D7D8"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08E28F51" w14:textId="77777777" w:rsidTr="00240B7F">
        <w:tc>
          <w:tcPr>
            <w:tcW w:w="8046" w:type="dxa"/>
            <w:shd w:val="clear" w:color="auto" w:fill="DBE5F1"/>
            <w:hideMark/>
          </w:tcPr>
          <w:p w14:paraId="51A0FE0A"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Scamorza di Mucca Stagionata</w:t>
            </w:r>
          </w:p>
        </w:tc>
        <w:tc>
          <w:tcPr>
            <w:tcW w:w="1732" w:type="dxa"/>
            <w:shd w:val="clear" w:color="auto" w:fill="DBE5F1"/>
            <w:hideMark/>
          </w:tcPr>
          <w:p w14:paraId="283EB640"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103DEFA9" w14:textId="77777777" w:rsidTr="00240B7F">
        <w:tc>
          <w:tcPr>
            <w:tcW w:w="8046" w:type="dxa"/>
            <w:hideMark/>
          </w:tcPr>
          <w:p w14:paraId="76A0D6A3"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Ricotta Dura da grattugia                                                                                   </w:t>
            </w:r>
          </w:p>
        </w:tc>
        <w:tc>
          <w:tcPr>
            <w:tcW w:w="1732" w:type="dxa"/>
            <w:hideMark/>
          </w:tcPr>
          <w:p w14:paraId="13571E9C"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3A66F1F5" w14:textId="77777777" w:rsidTr="00240B7F">
        <w:tc>
          <w:tcPr>
            <w:tcW w:w="8046" w:type="dxa"/>
            <w:shd w:val="clear" w:color="auto" w:fill="DBE5F1"/>
            <w:hideMark/>
          </w:tcPr>
          <w:p w14:paraId="331FE795"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Cacioricotta Misto </w:t>
            </w:r>
            <w:r w:rsidRPr="00D14EE7">
              <w:rPr>
                <w:rFonts w:ascii="Verdana" w:hAnsi="Verdana"/>
                <w:color w:val="000000"/>
                <w:sz w:val="16"/>
                <w:szCs w:val="16"/>
              </w:rPr>
              <w:t>(mucca e pecora)</w:t>
            </w:r>
          </w:p>
        </w:tc>
        <w:tc>
          <w:tcPr>
            <w:tcW w:w="1732" w:type="dxa"/>
            <w:shd w:val="clear" w:color="auto" w:fill="DBE5F1"/>
            <w:hideMark/>
          </w:tcPr>
          <w:p w14:paraId="6A041A04"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0B844056" w14:textId="77777777" w:rsidTr="00240B7F">
        <w:tc>
          <w:tcPr>
            <w:tcW w:w="8046" w:type="dxa"/>
            <w:hideMark/>
          </w:tcPr>
          <w:p w14:paraId="1A5D0A11"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Pecorino Stagionato</w:t>
            </w:r>
          </w:p>
        </w:tc>
        <w:tc>
          <w:tcPr>
            <w:tcW w:w="1732" w:type="dxa"/>
            <w:hideMark/>
          </w:tcPr>
          <w:p w14:paraId="7E57DB47"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0D1CA091" w14:textId="77777777" w:rsidTr="00240B7F">
        <w:tc>
          <w:tcPr>
            <w:tcW w:w="8046" w:type="dxa"/>
            <w:shd w:val="clear" w:color="auto" w:fill="DBE5F1"/>
            <w:hideMark/>
          </w:tcPr>
          <w:p w14:paraId="6BA4DB5C"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Caciocavallo Stagionato 50 giorni</w:t>
            </w:r>
          </w:p>
        </w:tc>
        <w:tc>
          <w:tcPr>
            <w:tcW w:w="1732" w:type="dxa"/>
            <w:shd w:val="clear" w:color="auto" w:fill="DBE5F1"/>
            <w:hideMark/>
          </w:tcPr>
          <w:p w14:paraId="2E805A80"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447A118C" w14:textId="77777777" w:rsidTr="00240B7F">
        <w:tc>
          <w:tcPr>
            <w:tcW w:w="8046" w:type="dxa"/>
            <w:hideMark/>
          </w:tcPr>
          <w:p w14:paraId="1E4899C5"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Caciocavallo Semipiccante</w:t>
            </w:r>
          </w:p>
        </w:tc>
        <w:tc>
          <w:tcPr>
            <w:tcW w:w="1732" w:type="dxa"/>
            <w:hideMark/>
          </w:tcPr>
          <w:p w14:paraId="623FCBCB"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0A58B59D" w14:textId="77777777" w:rsidTr="00240B7F">
        <w:tc>
          <w:tcPr>
            <w:tcW w:w="8046" w:type="dxa"/>
            <w:shd w:val="clear" w:color="auto" w:fill="DBE5F1"/>
            <w:hideMark/>
          </w:tcPr>
          <w:p w14:paraId="1A0009CB"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Pallone di Gravina “Presidio Slow Food” </w:t>
            </w:r>
            <w:r w:rsidRPr="003B371A">
              <w:rPr>
                <w:rFonts w:ascii="Verdana" w:hAnsi="Verdana"/>
                <w:color w:val="000000"/>
                <w:sz w:val="16"/>
                <w:szCs w:val="16"/>
              </w:rPr>
              <w:t>(</w:t>
            </w:r>
            <w:r w:rsidRPr="000E3831">
              <w:rPr>
                <w:rFonts w:ascii="Verdana" w:hAnsi="Verdana"/>
                <w:i/>
                <w:color w:val="000000"/>
                <w:sz w:val="16"/>
                <w:szCs w:val="16"/>
              </w:rPr>
              <w:t>premio “Custode del Gusto”</w:t>
            </w:r>
            <w:r w:rsidRPr="003B371A">
              <w:rPr>
                <w:rFonts w:ascii="Verdana" w:hAnsi="Verdana"/>
                <w:color w:val="000000"/>
                <w:sz w:val="16"/>
                <w:szCs w:val="16"/>
              </w:rPr>
              <w:t>)</w:t>
            </w:r>
            <w:r>
              <w:rPr>
                <w:rFonts w:ascii="Verdana" w:hAnsi="Verdana"/>
                <w:color w:val="000000"/>
                <w:sz w:val="16"/>
                <w:szCs w:val="16"/>
                <w:vertAlign w:val="superscript"/>
              </w:rPr>
              <w:t>2</w:t>
            </w:r>
            <w:r w:rsidRPr="003B371A">
              <w:rPr>
                <w:rFonts w:ascii="Verdana" w:hAnsi="Verdana"/>
                <w:color w:val="000000"/>
                <w:sz w:val="16"/>
                <w:szCs w:val="16"/>
              </w:rPr>
              <w:t xml:space="preserve">                                                              </w:t>
            </w:r>
          </w:p>
        </w:tc>
        <w:tc>
          <w:tcPr>
            <w:tcW w:w="1732" w:type="dxa"/>
            <w:shd w:val="clear" w:color="auto" w:fill="DBE5F1"/>
            <w:hideMark/>
          </w:tcPr>
          <w:p w14:paraId="0E8473BC"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166B359E" w14:textId="77777777" w:rsidTr="00240B7F">
        <w:tc>
          <w:tcPr>
            <w:tcW w:w="8046" w:type="dxa"/>
            <w:hideMark/>
          </w:tcPr>
          <w:p w14:paraId="083BF200"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Ricotta Forte</w:t>
            </w:r>
          </w:p>
        </w:tc>
        <w:tc>
          <w:tcPr>
            <w:tcW w:w="1732" w:type="dxa"/>
            <w:hideMark/>
          </w:tcPr>
          <w:p w14:paraId="7EBF92AF"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3173A3F2" w14:textId="77777777" w:rsidTr="00240B7F">
        <w:tc>
          <w:tcPr>
            <w:tcW w:w="8046" w:type="dxa"/>
            <w:shd w:val="clear" w:color="auto" w:fill="DBE5F1"/>
            <w:hideMark/>
          </w:tcPr>
          <w:p w14:paraId="29F4B38F"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Caciotta Mista al Peperoncino e Ricotta Mista al Pepe   </w:t>
            </w:r>
          </w:p>
        </w:tc>
        <w:tc>
          <w:tcPr>
            <w:tcW w:w="1732" w:type="dxa"/>
            <w:shd w:val="clear" w:color="auto" w:fill="DBE5F1"/>
            <w:hideMark/>
          </w:tcPr>
          <w:p w14:paraId="2B994187"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003BFF4E" w14:textId="77777777" w:rsidTr="00240B7F">
        <w:tc>
          <w:tcPr>
            <w:tcW w:w="8046" w:type="dxa"/>
            <w:hideMark/>
          </w:tcPr>
          <w:p w14:paraId="3C6554D4"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Caciotta Mista al Pistacchio e Ricotta Mista al Tartufo</w:t>
            </w:r>
          </w:p>
        </w:tc>
        <w:tc>
          <w:tcPr>
            <w:tcW w:w="1732" w:type="dxa"/>
            <w:hideMark/>
          </w:tcPr>
          <w:p w14:paraId="167421A9"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15FD78F5" w14:textId="77777777" w:rsidTr="00240B7F">
        <w:tc>
          <w:tcPr>
            <w:tcW w:w="8046" w:type="dxa"/>
            <w:shd w:val="clear" w:color="auto" w:fill="DBE5F1"/>
            <w:hideMark/>
          </w:tcPr>
          <w:p w14:paraId="18BDFB93"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Primosale Misto </w:t>
            </w:r>
            <w:r w:rsidRPr="00D14EE7">
              <w:rPr>
                <w:rFonts w:ascii="Verdana" w:hAnsi="Verdana"/>
                <w:color w:val="000000"/>
                <w:sz w:val="16"/>
                <w:szCs w:val="16"/>
              </w:rPr>
              <w:t>(mucca e pecora)</w:t>
            </w:r>
          </w:p>
        </w:tc>
        <w:tc>
          <w:tcPr>
            <w:tcW w:w="1732" w:type="dxa"/>
            <w:shd w:val="clear" w:color="auto" w:fill="DBE5F1"/>
            <w:hideMark/>
          </w:tcPr>
          <w:p w14:paraId="4B68FEA2"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4BB87CF4" w14:textId="77777777" w:rsidTr="00240B7F">
        <w:tc>
          <w:tcPr>
            <w:tcW w:w="8046" w:type="dxa"/>
            <w:hideMark/>
          </w:tcPr>
          <w:p w14:paraId="38160E78"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Pecorino da Tavola                                                                                            </w:t>
            </w:r>
          </w:p>
        </w:tc>
        <w:tc>
          <w:tcPr>
            <w:tcW w:w="1732" w:type="dxa"/>
            <w:hideMark/>
          </w:tcPr>
          <w:p w14:paraId="4135E5AA"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1E1265FC" w14:textId="77777777" w:rsidTr="00240B7F">
        <w:tc>
          <w:tcPr>
            <w:tcW w:w="8046" w:type="dxa"/>
            <w:shd w:val="clear" w:color="auto" w:fill="DBE5F1"/>
            <w:hideMark/>
          </w:tcPr>
          <w:p w14:paraId="7F9E8071"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Burrini o Manteche                                                                                            </w:t>
            </w:r>
          </w:p>
        </w:tc>
        <w:tc>
          <w:tcPr>
            <w:tcW w:w="1732" w:type="dxa"/>
            <w:shd w:val="clear" w:color="auto" w:fill="DBE5F1"/>
            <w:hideMark/>
          </w:tcPr>
          <w:p w14:paraId="7EB26D27"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335F7587" w14:textId="77777777" w:rsidTr="00240B7F">
        <w:tc>
          <w:tcPr>
            <w:tcW w:w="8046" w:type="dxa"/>
            <w:hideMark/>
          </w:tcPr>
          <w:p w14:paraId="42DF2EEB"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Animaletti o Formine  </w:t>
            </w:r>
            <w:r w:rsidRPr="00A656EB">
              <w:rPr>
                <w:rFonts w:ascii="Verdana" w:hAnsi="Verdana"/>
                <w:color w:val="000000"/>
                <w:sz w:val="16"/>
                <w:szCs w:val="16"/>
              </w:rPr>
              <w:t>(mucca</w:t>
            </w:r>
            <w:r>
              <w:rPr>
                <w:rFonts w:ascii="Verdana" w:hAnsi="Verdana"/>
                <w:color w:val="000000"/>
                <w:sz w:val="16"/>
                <w:szCs w:val="16"/>
              </w:rPr>
              <w:t>, capretta, etc…</w:t>
            </w:r>
            <w:r w:rsidRPr="00A656EB">
              <w:rPr>
                <w:rFonts w:ascii="Verdana" w:hAnsi="Verdana"/>
                <w:color w:val="000000"/>
                <w:sz w:val="16"/>
                <w:szCs w:val="16"/>
              </w:rPr>
              <w:t xml:space="preserve">)                                                                                         </w:t>
            </w:r>
          </w:p>
        </w:tc>
        <w:tc>
          <w:tcPr>
            <w:tcW w:w="1732" w:type="dxa"/>
            <w:hideMark/>
          </w:tcPr>
          <w:p w14:paraId="0717B3F5"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662C7606" w14:textId="77777777" w:rsidTr="00240B7F">
        <w:tc>
          <w:tcPr>
            <w:tcW w:w="8046" w:type="dxa"/>
            <w:shd w:val="clear" w:color="auto" w:fill="DBE5F1"/>
            <w:hideMark/>
          </w:tcPr>
          <w:p w14:paraId="702C865F" w14:textId="77777777" w:rsidR="00D962B5" w:rsidRDefault="00D962B5" w:rsidP="00240B7F">
            <w:pPr>
              <w:pStyle w:val="Nessunaspaziatura"/>
              <w:spacing w:line="276" w:lineRule="auto"/>
              <w:rPr>
                <w:rFonts w:ascii="Verdana" w:hAnsi="Verdana"/>
                <w:color w:val="000000"/>
                <w:sz w:val="20"/>
                <w:szCs w:val="20"/>
              </w:rPr>
            </w:pPr>
            <w:r>
              <w:rPr>
                <w:rFonts w:ascii="Verdana" w:hAnsi="Verdana"/>
                <w:color w:val="000000"/>
                <w:sz w:val="20"/>
                <w:szCs w:val="20"/>
              </w:rPr>
              <w:t xml:space="preserve"> </w:t>
            </w:r>
          </w:p>
        </w:tc>
        <w:tc>
          <w:tcPr>
            <w:tcW w:w="1732" w:type="dxa"/>
            <w:shd w:val="clear" w:color="auto" w:fill="DBE5F1"/>
            <w:hideMark/>
          </w:tcPr>
          <w:p w14:paraId="772BCB8A" w14:textId="77777777" w:rsidR="00D962B5" w:rsidRDefault="00D962B5" w:rsidP="00240B7F">
            <w:pPr>
              <w:pStyle w:val="Nessunaspaziatura"/>
              <w:spacing w:line="276" w:lineRule="auto"/>
              <w:jc w:val="right"/>
              <w:rPr>
                <w:rFonts w:ascii="Verdana" w:hAnsi="Verdana"/>
                <w:color w:val="000000"/>
                <w:sz w:val="20"/>
                <w:szCs w:val="20"/>
              </w:rPr>
            </w:pPr>
          </w:p>
        </w:tc>
      </w:tr>
      <w:tr w:rsidR="00D962B5" w14:paraId="1D334FB2" w14:textId="77777777" w:rsidTr="00240B7F">
        <w:tc>
          <w:tcPr>
            <w:tcW w:w="8046" w:type="dxa"/>
          </w:tcPr>
          <w:p w14:paraId="52B8BEFD" w14:textId="77777777" w:rsidR="00D962B5" w:rsidRDefault="00D962B5" w:rsidP="00240B7F">
            <w:pPr>
              <w:pStyle w:val="Nessunaspaziatura"/>
              <w:spacing w:line="276" w:lineRule="auto"/>
              <w:rPr>
                <w:rFonts w:ascii="Verdana" w:hAnsi="Verdana"/>
                <w:color w:val="000000"/>
                <w:sz w:val="20"/>
                <w:szCs w:val="20"/>
              </w:rPr>
            </w:pPr>
          </w:p>
        </w:tc>
        <w:tc>
          <w:tcPr>
            <w:tcW w:w="1732" w:type="dxa"/>
            <w:hideMark/>
          </w:tcPr>
          <w:p w14:paraId="1483BE96" w14:textId="77777777" w:rsidR="00D962B5" w:rsidRDefault="00D962B5" w:rsidP="00240B7F">
            <w:pPr>
              <w:pStyle w:val="Nessunaspaziatura"/>
              <w:spacing w:line="276" w:lineRule="auto"/>
              <w:jc w:val="right"/>
              <w:rPr>
                <w:rFonts w:ascii="Verdana" w:hAnsi="Verdana"/>
                <w:color w:val="000000"/>
                <w:sz w:val="20"/>
                <w:szCs w:val="20"/>
              </w:rPr>
            </w:pPr>
          </w:p>
        </w:tc>
      </w:tr>
    </w:tbl>
    <w:p w14:paraId="548512EA" w14:textId="77777777" w:rsidR="00D962B5" w:rsidRDefault="00D962B5" w:rsidP="00D962B5">
      <w:pPr>
        <w:pStyle w:val="Nessunaspaziatura"/>
        <w:rPr>
          <w:rFonts w:ascii="Verdana" w:hAnsi="Verdana"/>
          <w:sz w:val="20"/>
          <w:szCs w:val="20"/>
        </w:rPr>
      </w:pPr>
    </w:p>
    <w:tbl>
      <w:tblPr>
        <w:tblW w:w="0" w:type="auto"/>
        <w:tblBorders>
          <w:insideH w:val="single" w:sz="4" w:space="0" w:color="auto"/>
          <w:insideV w:val="single" w:sz="4" w:space="0" w:color="auto"/>
        </w:tblBorders>
        <w:shd w:val="clear" w:color="auto" w:fill="DBE5F1"/>
        <w:tblLook w:val="04A0" w:firstRow="1" w:lastRow="0" w:firstColumn="1" w:lastColumn="0" w:noHBand="0" w:noVBand="1"/>
      </w:tblPr>
      <w:tblGrid>
        <w:gridCol w:w="9778"/>
      </w:tblGrid>
      <w:tr w:rsidR="00D962B5" w14:paraId="23E2549E" w14:textId="77777777" w:rsidTr="00240B7F">
        <w:tc>
          <w:tcPr>
            <w:tcW w:w="9778" w:type="dxa"/>
            <w:shd w:val="clear" w:color="auto" w:fill="DBE5F1"/>
          </w:tcPr>
          <w:p w14:paraId="10337E24" w14:textId="77777777" w:rsidR="00D962B5" w:rsidRPr="00C253A1" w:rsidRDefault="00D962B5" w:rsidP="00240B7F">
            <w:pPr>
              <w:pStyle w:val="Nessunaspaziatura"/>
              <w:spacing w:line="276" w:lineRule="auto"/>
              <w:jc w:val="center"/>
              <w:rPr>
                <w:rFonts w:ascii="Verdana" w:hAnsi="Verdana" w:cs="Arial"/>
                <w:color w:val="000000"/>
                <w:sz w:val="18"/>
                <w:szCs w:val="18"/>
              </w:rPr>
            </w:pPr>
          </w:p>
          <w:p w14:paraId="227AEA78" w14:textId="77777777" w:rsidR="00D962B5" w:rsidRDefault="00D962B5" w:rsidP="00D962B5">
            <w:pPr>
              <w:pStyle w:val="Nessunaspaziatura"/>
              <w:spacing w:line="276" w:lineRule="auto"/>
              <w:rPr>
                <w:rFonts w:ascii="Verdana" w:hAnsi="Verdana"/>
                <w:sz w:val="16"/>
                <w:szCs w:val="16"/>
              </w:rPr>
            </w:pPr>
          </w:p>
          <w:p w14:paraId="6081CAB1" w14:textId="77777777" w:rsidR="00D962B5" w:rsidRDefault="00D962B5" w:rsidP="00D962B5">
            <w:pPr>
              <w:pStyle w:val="Nessunaspaziatura"/>
              <w:spacing w:line="276" w:lineRule="auto"/>
              <w:rPr>
                <w:rFonts w:ascii="Verdana" w:hAnsi="Verdana"/>
                <w:sz w:val="16"/>
                <w:szCs w:val="16"/>
              </w:rPr>
            </w:pPr>
          </w:p>
          <w:p w14:paraId="6E49E4FB" w14:textId="77777777" w:rsidR="00D962B5" w:rsidRDefault="00D962B5" w:rsidP="00D962B5">
            <w:pPr>
              <w:pStyle w:val="Nessunaspaziatura"/>
              <w:spacing w:line="276" w:lineRule="auto"/>
              <w:rPr>
                <w:rFonts w:ascii="Verdana" w:hAnsi="Verdana"/>
                <w:sz w:val="20"/>
                <w:szCs w:val="20"/>
              </w:rPr>
            </w:pPr>
          </w:p>
        </w:tc>
      </w:tr>
    </w:tbl>
    <w:p w14:paraId="3CD4E660" w14:textId="77777777" w:rsidR="00D962B5" w:rsidRPr="00D30553" w:rsidRDefault="00D962B5" w:rsidP="00D962B5">
      <w:pPr>
        <w:pStyle w:val="Nessunaspaziatura"/>
        <w:rPr>
          <w:rFonts w:ascii="Verdana" w:hAnsi="Verdana"/>
          <w:sz w:val="16"/>
          <w:szCs w:val="16"/>
        </w:rPr>
      </w:pPr>
    </w:p>
    <w:p w14:paraId="4E96B476" w14:textId="77777777" w:rsidR="00D962B5" w:rsidRDefault="00D962B5" w:rsidP="00D962B5">
      <w:pPr>
        <w:pStyle w:val="Nessunaspaziatura"/>
        <w:rPr>
          <w:rFonts w:ascii="Verdana" w:hAnsi="Verdana"/>
          <w:sz w:val="16"/>
          <w:szCs w:val="16"/>
        </w:rPr>
      </w:pPr>
    </w:p>
    <w:p w14:paraId="0695E691" w14:textId="77777777" w:rsidR="00D962B5" w:rsidRPr="00D30553" w:rsidRDefault="00D962B5" w:rsidP="00D962B5">
      <w:pPr>
        <w:pStyle w:val="Nessunaspaziatura"/>
        <w:rPr>
          <w:rFonts w:ascii="Verdana" w:hAnsi="Verdana"/>
          <w:sz w:val="16"/>
          <w:szCs w:val="16"/>
        </w:rPr>
      </w:pPr>
    </w:p>
    <w:p w14:paraId="3FBAF808" w14:textId="77777777" w:rsidR="00D962B5" w:rsidRPr="00D30553" w:rsidRDefault="00D962B5" w:rsidP="00D962B5">
      <w:pPr>
        <w:pStyle w:val="Nessunaspaziatura"/>
        <w:rPr>
          <w:rFonts w:ascii="Verdana" w:hAnsi="Verdana"/>
          <w:sz w:val="16"/>
          <w:szCs w:val="16"/>
        </w:rPr>
      </w:pPr>
    </w:p>
    <w:p w14:paraId="02CA1CF5" w14:textId="77777777" w:rsidR="00D962B5" w:rsidRDefault="00D962B5" w:rsidP="00D962B5">
      <w:pPr>
        <w:pStyle w:val="Nessunaspaziatura"/>
        <w:jc w:val="right"/>
      </w:pPr>
      <w:r>
        <w:rPr>
          <w:noProof/>
          <w:lang w:eastAsia="it-IT"/>
        </w:rPr>
        <mc:AlternateContent>
          <mc:Choice Requires="wps">
            <w:drawing>
              <wp:anchor distT="0" distB="0" distL="114300" distR="114300" simplePos="0" relativeHeight="251661312" behindDoc="0" locked="0" layoutInCell="1" allowOverlap="1" wp14:anchorId="28DF3659" wp14:editId="1634C149">
                <wp:simplePos x="0" y="0"/>
                <wp:positionH relativeFrom="column">
                  <wp:posOffset>-36195</wp:posOffset>
                </wp:positionH>
                <wp:positionV relativeFrom="paragraph">
                  <wp:posOffset>17780</wp:posOffset>
                </wp:positionV>
                <wp:extent cx="6177915" cy="0"/>
                <wp:effectExtent l="0" t="0" r="13335" b="19050"/>
                <wp:wrapNone/>
                <wp:docPr id="8" name="Connettore 1 8"/>
                <wp:cNvGraphicFramePr/>
                <a:graphic xmlns:a="http://schemas.openxmlformats.org/drawingml/2006/main">
                  <a:graphicData uri="http://schemas.microsoft.com/office/word/2010/wordprocessingShape">
                    <wps:wsp>
                      <wps:cNvCnPr/>
                      <wps:spPr>
                        <a:xfrm>
                          <a:off x="0" y="0"/>
                          <a:ext cx="6177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nettore 1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8pt,1.4pt" to="483.6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" strokecolor="#4579b8 [3044]"/>
            </w:pict>
          </mc:Fallback>
        </mc:AlternateContent>
      </w:r>
    </w:p>
    <w:p w14:paraId="1EC59283" w14:textId="77777777" w:rsidR="00D962B5" w:rsidRPr="00954372" w:rsidRDefault="00D962B5" w:rsidP="00D962B5">
      <w:pPr>
        <w:pStyle w:val="Nessunaspaziatura"/>
        <w:jc w:val="center"/>
        <w:rPr>
          <w:rFonts w:ascii="Verdana" w:hAnsi="Verdana"/>
          <w:sz w:val="14"/>
          <w:szCs w:val="14"/>
        </w:rPr>
      </w:pPr>
      <w:r w:rsidRPr="00954372">
        <w:rPr>
          <w:rFonts w:ascii="Verdana" w:hAnsi="Verdana"/>
          <w:sz w:val="14"/>
          <w:szCs w:val="14"/>
        </w:rPr>
        <w:t>Caseificio Artigianale dei F.lli Derosa Srl - Via Milano, 30 - 70024 Gravina in Puglia (Ba)</w:t>
      </w:r>
    </w:p>
    <w:p w14:paraId="1C926537" w14:textId="77777777" w:rsidR="00D962B5" w:rsidRPr="00954372" w:rsidRDefault="00D962B5" w:rsidP="00D962B5">
      <w:pPr>
        <w:pStyle w:val="Nessunaspaziatura"/>
        <w:jc w:val="center"/>
        <w:rPr>
          <w:rFonts w:ascii="Verdana" w:hAnsi="Verdana"/>
          <w:sz w:val="14"/>
          <w:szCs w:val="14"/>
        </w:rPr>
      </w:pPr>
      <w:r>
        <w:rPr>
          <w:rFonts w:ascii="Verdana" w:hAnsi="Verdana"/>
          <w:sz w:val="14"/>
          <w:szCs w:val="14"/>
        </w:rPr>
        <w:t>Telefono/Fax: 080</w:t>
      </w:r>
      <w:r w:rsidRPr="00954372">
        <w:rPr>
          <w:rFonts w:ascii="Verdana" w:hAnsi="Verdana"/>
          <w:sz w:val="14"/>
          <w:szCs w:val="14"/>
        </w:rPr>
        <w:t xml:space="preserve">3252014 </w:t>
      </w:r>
      <w:r>
        <w:rPr>
          <w:rFonts w:ascii="Verdana" w:hAnsi="Verdana"/>
          <w:sz w:val="14"/>
          <w:szCs w:val="14"/>
        </w:rPr>
        <w:t>Cellulare:</w:t>
      </w:r>
      <w:r w:rsidRPr="00954372">
        <w:rPr>
          <w:rFonts w:ascii="Verdana" w:hAnsi="Verdana"/>
          <w:sz w:val="14"/>
          <w:szCs w:val="14"/>
        </w:rPr>
        <w:t xml:space="preserve"> 3483538734 - Email: caseificioderosa@tiscali.it</w:t>
      </w:r>
    </w:p>
    <w:p w14:paraId="3741AD3F" w14:textId="77777777" w:rsidR="00D962B5" w:rsidRPr="00954372" w:rsidRDefault="00D962B5" w:rsidP="00D962B5">
      <w:pPr>
        <w:pStyle w:val="Nessunaspaziatura"/>
        <w:jc w:val="center"/>
        <w:rPr>
          <w:rFonts w:ascii="Verdana" w:hAnsi="Verdana"/>
          <w:sz w:val="14"/>
          <w:szCs w:val="14"/>
        </w:rPr>
      </w:pPr>
      <w:r w:rsidRPr="00954372">
        <w:rPr>
          <w:rFonts w:ascii="Verdana" w:hAnsi="Verdana"/>
          <w:sz w:val="14"/>
          <w:szCs w:val="14"/>
        </w:rPr>
        <w:t>Partita IVA 06373610721</w:t>
      </w:r>
    </w:p>
    <w:p w14:paraId="6DA0218D" w14:textId="77777777" w:rsidR="00D962B5" w:rsidRPr="00D30553" w:rsidRDefault="00D962B5" w:rsidP="00D962B5">
      <w:pPr>
        <w:pStyle w:val="Nessunaspaziatura"/>
        <w:jc w:val="center"/>
        <w:rPr>
          <w:rFonts w:ascii="Verdana" w:hAnsi="Verdana"/>
          <w:sz w:val="14"/>
          <w:szCs w:val="14"/>
        </w:rPr>
      </w:pPr>
    </w:p>
    <w:p w14:paraId="33340BFE" w14:textId="77777777" w:rsidR="00D962B5" w:rsidRPr="00D30553" w:rsidRDefault="00D962B5" w:rsidP="00D962B5">
      <w:pPr>
        <w:pStyle w:val="Nessunaspaziatura"/>
        <w:jc w:val="center"/>
        <w:rPr>
          <w:rFonts w:ascii="Verdana" w:hAnsi="Verdana"/>
          <w:sz w:val="14"/>
          <w:szCs w:val="14"/>
        </w:rPr>
      </w:pPr>
      <w:r w:rsidRPr="00D30553">
        <w:rPr>
          <w:noProof/>
          <w:sz w:val="14"/>
          <w:szCs w:val="14"/>
          <w:lang w:eastAsia="it-IT"/>
        </w:rPr>
        <w:drawing>
          <wp:inline distT="0" distB="0" distL="0" distR="0" wp14:anchorId="00E7D5E8" wp14:editId="5905C43A">
            <wp:extent cx="116205" cy="11620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30553">
        <w:rPr>
          <w:sz w:val="14"/>
          <w:szCs w:val="14"/>
        </w:rPr>
        <w:t xml:space="preserve"> </w:t>
      </w:r>
      <w:r w:rsidRPr="00D30553">
        <w:rPr>
          <w:rFonts w:ascii="Verdana" w:hAnsi="Verdana"/>
          <w:sz w:val="14"/>
          <w:szCs w:val="14"/>
        </w:rPr>
        <w:t>Caseificio Artigianale F.lli Derosa</w:t>
      </w:r>
    </w:p>
    <w:p w14:paraId="6EBCED28" w14:textId="77777777" w:rsidR="00D962B5" w:rsidRPr="00D30553" w:rsidRDefault="00D962B5" w:rsidP="00D962B5">
      <w:pPr>
        <w:pStyle w:val="Nessunaspaziatura"/>
        <w:jc w:val="center"/>
        <w:rPr>
          <w:rFonts w:ascii="Verdana" w:hAnsi="Verdana"/>
          <w:sz w:val="14"/>
          <w:szCs w:val="14"/>
        </w:rPr>
      </w:pPr>
      <w:r w:rsidRPr="00D30553">
        <w:rPr>
          <w:noProof/>
          <w:sz w:val="14"/>
          <w:szCs w:val="14"/>
          <w:lang w:eastAsia="it-IT"/>
        </w:rPr>
        <w:drawing>
          <wp:inline distT="0" distB="0" distL="0" distR="0" wp14:anchorId="4D45BF96" wp14:editId="07D3AC9F">
            <wp:extent cx="143510" cy="122555"/>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22555"/>
                    </a:xfrm>
                    <a:prstGeom prst="rect">
                      <a:avLst/>
                    </a:prstGeom>
                    <a:noFill/>
                    <a:ln>
                      <a:noFill/>
                    </a:ln>
                  </pic:spPr>
                </pic:pic>
              </a:graphicData>
            </a:graphic>
          </wp:inline>
        </w:drawing>
      </w:r>
      <w:r w:rsidRPr="00D30553">
        <w:rPr>
          <w:sz w:val="14"/>
          <w:szCs w:val="14"/>
        </w:rPr>
        <w:t xml:space="preserve"> </w:t>
      </w:r>
      <w:r w:rsidRPr="00D30553">
        <w:rPr>
          <w:rFonts w:ascii="Verdana" w:hAnsi="Verdana"/>
          <w:sz w:val="14"/>
          <w:szCs w:val="14"/>
        </w:rPr>
        <w:t>www.caseificioderosa.it</w:t>
      </w:r>
    </w:p>
    <w:tbl>
      <w:tblPr>
        <w:tblW w:w="0" w:type="auto"/>
        <w:tblBorders>
          <w:insideH w:val="single" w:sz="4" w:space="0" w:color="auto"/>
          <w:insideV w:val="single" w:sz="4" w:space="0" w:color="auto"/>
        </w:tblBorders>
        <w:shd w:val="clear" w:color="auto" w:fill="DBE5F1"/>
        <w:tblLook w:val="04A0" w:firstRow="1" w:lastRow="0" w:firstColumn="1" w:lastColumn="0" w:noHBand="0" w:noVBand="1"/>
      </w:tblPr>
      <w:tblGrid>
        <w:gridCol w:w="9778"/>
      </w:tblGrid>
      <w:tr w:rsidR="00D962B5" w14:paraId="44E0E45A" w14:textId="77777777" w:rsidTr="00240B7F">
        <w:tc>
          <w:tcPr>
            <w:tcW w:w="9778" w:type="dxa"/>
            <w:shd w:val="clear" w:color="auto" w:fill="DBE5F1"/>
          </w:tcPr>
          <w:p w14:paraId="60E30839" w14:textId="77777777" w:rsidR="00D962B5" w:rsidRPr="00D30553" w:rsidRDefault="00D962B5" w:rsidP="00240B7F">
            <w:pPr>
              <w:pStyle w:val="Nessunaspaziatura"/>
              <w:spacing w:line="276" w:lineRule="auto"/>
              <w:rPr>
                <w:rFonts w:ascii="Verdana" w:hAnsi="Verdana" w:cs="Arial"/>
                <w:color w:val="000000"/>
                <w:sz w:val="16"/>
                <w:szCs w:val="16"/>
              </w:rPr>
            </w:pPr>
          </w:p>
          <w:p w14:paraId="00BF53BE" w14:textId="77777777" w:rsidR="00D962B5" w:rsidRPr="00D30553" w:rsidRDefault="00D962B5" w:rsidP="00240B7F">
            <w:pPr>
              <w:pStyle w:val="Nessunaspaziatura"/>
              <w:spacing w:line="276" w:lineRule="auto"/>
              <w:rPr>
                <w:rFonts w:ascii="Verdana" w:hAnsi="Verdana" w:cs="Arial"/>
                <w:b/>
                <w:color w:val="000000"/>
                <w:sz w:val="16"/>
                <w:szCs w:val="16"/>
              </w:rPr>
            </w:pPr>
            <w:r w:rsidRPr="00D30553">
              <w:rPr>
                <w:rFonts w:ascii="Verdana" w:hAnsi="Verdana" w:cs="Arial"/>
                <w:b/>
                <w:color w:val="000000"/>
                <w:sz w:val="16"/>
                <w:szCs w:val="16"/>
              </w:rPr>
              <w:t>1 - Affumicatura</w:t>
            </w:r>
            <w:r>
              <w:rPr>
                <w:rFonts w:ascii="Verdana" w:hAnsi="Verdana" w:cs="Arial"/>
                <w:b/>
                <w:color w:val="000000"/>
                <w:sz w:val="16"/>
                <w:szCs w:val="16"/>
              </w:rPr>
              <w:t xml:space="preserve"> con la Pa</w:t>
            </w:r>
            <w:r w:rsidRPr="00D30553">
              <w:rPr>
                <w:rFonts w:ascii="Verdana" w:hAnsi="Verdana" w:cs="Arial"/>
                <w:b/>
                <w:color w:val="000000"/>
                <w:sz w:val="16"/>
                <w:szCs w:val="16"/>
              </w:rPr>
              <w:t>glia</w:t>
            </w:r>
          </w:p>
          <w:p w14:paraId="46FC5C1E" w14:textId="77777777" w:rsidR="00D962B5" w:rsidRPr="00D30553" w:rsidRDefault="00D962B5" w:rsidP="00240B7F">
            <w:pPr>
              <w:pStyle w:val="Nessunaspaziatura"/>
              <w:spacing w:line="276" w:lineRule="auto"/>
              <w:rPr>
                <w:rFonts w:ascii="Verdana" w:hAnsi="Verdana" w:cs="Arial"/>
                <w:color w:val="000000"/>
                <w:sz w:val="16"/>
                <w:szCs w:val="16"/>
              </w:rPr>
            </w:pPr>
            <w:r>
              <w:rPr>
                <w:rFonts w:ascii="Verdana" w:hAnsi="Verdana" w:cs="Arial"/>
                <w:color w:val="000000"/>
                <w:sz w:val="16"/>
                <w:szCs w:val="16"/>
              </w:rPr>
              <w:t xml:space="preserve">Per affumicare la nostra linea di prodotti (scamorza e ricotta dura) utilizziamo un “ingrediente” naturale: la paglia. Si tratta quindi di una affumicatura assolutamente naturale che viene eseguita in un formo certificato a tale scopo. </w:t>
            </w:r>
          </w:p>
          <w:p w14:paraId="5A66B84D" w14:textId="77777777" w:rsidR="00D962B5" w:rsidRPr="00D30553" w:rsidRDefault="00D962B5" w:rsidP="00240B7F">
            <w:pPr>
              <w:pStyle w:val="Nessunaspaziatura"/>
              <w:spacing w:line="276" w:lineRule="auto"/>
              <w:rPr>
                <w:rFonts w:ascii="Verdana" w:hAnsi="Verdana" w:cs="Arial"/>
                <w:color w:val="000000"/>
                <w:sz w:val="16"/>
                <w:szCs w:val="16"/>
              </w:rPr>
            </w:pPr>
          </w:p>
          <w:p w14:paraId="31B93944" w14:textId="77777777" w:rsidR="00D962B5" w:rsidRPr="00655471" w:rsidRDefault="00D962B5" w:rsidP="00240B7F">
            <w:pPr>
              <w:pStyle w:val="Nessunaspaziatura"/>
              <w:spacing w:line="276" w:lineRule="auto"/>
              <w:rPr>
                <w:rFonts w:ascii="Verdana" w:hAnsi="Verdana"/>
                <w:b/>
                <w:color w:val="000000" w:themeColor="text1"/>
                <w:sz w:val="16"/>
                <w:szCs w:val="16"/>
              </w:rPr>
            </w:pPr>
            <w:r w:rsidRPr="00655471">
              <w:rPr>
                <w:rFonts w:ascii="Verdana" w:hAnsi="Verdana"/>
                <w:b/>
                <w:color w:val="000000" w:themeColor="text1"/>
                <w:sz w:val="16"/>
                <w:szCs w:val="16"/>
              </w:rPr>
              <w:t>2 - Pallone di Gravina</w:t>
            </w:r>
          </w:p>
          <w:p w14:paraId="29D6B0A2" w14:textId="77777777" w:rsidR="00D962B5" w:rsidRPr="00655471" w:rsidRDefault="00D962B5" w:rsidP="00240B7F">
            <w:pPr>
              <w:pStyle w:val="Nessunaspaziatura"/>
              <w:jc w:val="both"/>
              <w:rPr>
                <w:rFonts w:ascii="Verdana" w:hAnsi="Verdana"/>
                <w:color w:val="000000" w:themeColor="text1"/>
                <w:sz w:val="16"/>
                <w:szCs w:val="16"/>
              </w:rPr>
            </w:pPr>
            <w:r w:rsidRPr="00655471">
              <w:rPr>
                <w:rFonts w:ascii="Verdana" w:hAnsi="Verdana"/>
                <w:color w:val="000000" w:themeColor="text1"/>
                <w:sz w:val="16"/>
                <w:szCs w:val="16"/>
              </w:rPr>
              <w:t xml:space="preserve">Il Pallone di Gravina è un formaggio semiduro a pasta cruda filata, prodotto con latte bovino crudo. Originario dell’area di Gravina, da cui prende il nome, è prodotto principalmente nella zona di Gravina in Puglia, di Matera e della Murgia. Nell'agosto del 2010 è divenuto </w:t>
            </w:r>
            <w:r w:rsidRPr="00655471">
              <w:rPr>
                <w:rFonts w:ascii="Verdana" w:hAnsi="Verdana"/>
                <w:i/>
                <w:color w:val="000000" w:themeColor="text1"/>
                <w:sz w:val="16"/>
                <w:szCs w:val="16"/>
              </w:rPr>
              <w:t>Prodotto Tradizionale Regionale</w:t>
            </w:r>
            <w:r w:rsidRPr="00655471">
              <w:rPr>
                <w:rFonts w:ascii="Verdana" w:hAnsi="Verdana"/>
                <w:color w:val="000000" w:themeColor="text1"/>
                <w:sz w:val="16"/>
                <w:szCs w:val="16"/>
              </w:rPr>
              <w:t xml:space="preserve"> e nell'ottobre </w:t>
            </w:r>
            <w:r w:rsidRPr="00655471">
              <w:rPr>
                <w:rFonts w:ascii="Verdana" w:hAnsi="Verdana"/>
                <w:i/>
                <w:color w:val="000000" w:themeColor="text1"/>
                <w:sz w:val="16"/>
                <w:szCs w:val="16"/>
              </w:rPr>
              <w:t>2012 Presidio Slow Food</w:t>
            </w:r>
            <w:r w:rsidRPr="00655471">
              <w:rPr>
                <w:rFonts w:ascii="Verdana" w:hAnsi="Verdana"/>
                <w:color w:val="000000" w:themeColor="text1"/>
                <w:sz w:val="16"/>
                <w:szCs w:val="16"/>
              </w:rPr>
              <w:t>. Nel 2015 è si è aggiudicato l’importante riconoscimento nazionale “</w:t>
            </w:r>
            <w:r w:rsidRPr="00655471">
              <w:rPr>
                <w:rFonts w:ascii="Verdana" w:hAnsi="Verdana"/>
                <w:i/>
                <w:color w:val="000000" w:themeColor="text1"/>
                <w:sz w:val="16"/>
                <w:szCs w:val="16"/>
              </w:rPr>
              <w:t>Custode del Gusto 2015</w:t>
            </w:r>
            <w:r w:rsidRPr="00655471">
              <w:rPr>
                <w:rFonts w:ascii="Verdana" w:hAnsi="Verdana"/>
                <w:color w:val="000000" w:themeColor="text1"/>
                <w:sz w:val="16"/>
                <w:szCs w:val="16"/>
              </w:rPr>
              <w:t>”</w:t>
            </w:r>
          </w:p>
          <w:p w14:paraId="2C4302E8" w14:textId="77777777" w:rsidR="00D962B5" w:rsidRPr="00655471" w:rsidRDefault="00D962B5" w:rsidP="00240B7F">
            <w:pPr>
              <w:pStyle w:val="Nessunaspaziatura"/>
              <w:spacing w:line="276" w:lineRule="auto"/>
              <w:rPr>
                <w:rFonts w:ascii="Verdana" w:hAnsi="Verdana"/>
                <w:color w:val="000000" w:themeColor="text1"/>
                <w:sz w:val="16"/>
                <w:szCs w:val="16"/>
              </w:rPr>
            </w:pPr>
          </w:p>
          <w:p w14:paraId="21D33FC5" w14:textId="77777777" w:rsidR="00D962B5" w:rsidRPr="00954372" w:rsidRDefault="00D962B5" w:rsidP="00240B7F">
            <w:pPr>
              <w:pStyle w:val="Nessunaspaziatura"/>
              <w:jc w:val="both"/>
              <w:rPr>
                <w:rFonts w:ascii="Verdana" w:hAnsi="Verdana"/>
                <w:i/>
                <w:color w:val="000000" w:themeColor="text1"/>
                <w:sz w:val="16"/>
                <w:szCs w:val="16"/>
              </w:rPr>
            </w:pPr>
            <w:r w:rsidRPr="00954372">
              <w:rPr>
                <w:rFonts w:ascii="Verdana" w:hAnsi="Verdana"/>
                <w:i/>
                <w:color w:val="000000" w:themeColor="text1"/>
                <w:sz w:val="16"/>
                <w:szCs w:val="16"/>
              </w:rPr>
              <w:t>Origini</w:t>
            </w:r>
          </w:p>
          <w:p w14:paraId="404238F7" w14:textId="77777777" w:rsidR="00D962B5" w:rsidRPr="00655471" w:rsidRDefault="00D962B5" w:rsidP="00240B7F">
            <w:pPr>
              <w:pStyle w:val="Nessunaspaziatura"/>
              <w:jc w:val="both"/>
              <w:rPr>
                <w:rFonts w:ascii="Verdana" w:hAnsi="Verdana"/>
                <w:color w:val="000000" w:themeColor="text1"/>
                <w:sz w:val="16"/>
                <w:szCs w:val="16"/>
              </w:rPr>
            </w:pPr>
            <w:r w:rsidRPr="00655471">
              <w:rPr>
                <w:rFonts w:ascii="Verdana" w:hAnsi="Verdana"/>
                <w:color w:val="000000" w:themeColor="text1"/>
                <w:sz w:val="16"/>
                <w:szCs w:val="16"/>
              </w:rPr>
              <w:t>Il Pallone di Gravina è un formaggio “storico” diciamo pure “antico”. Le origini del latte che hanno dato vita la pallone sono di provenienza podolica. La vacca podolica stazionava in maniera permanente nel Bosco Difesa Grande a 5 km dalla città di Gravina di Puglia. Le prime informazioni sul formaggio sono risalenti al VII secolo a.C. periodo di dimora Peuceta. Nei corredi funebri rinvenuti nelle tombe del parco archeologico di Botromagno, all’interno delle tombe, sono state rinvenute grattugie per il cacio o gratta-cacio. Altre informazioni sul Pallone di Gravina si trovano nell’</w:t>
            </w:r>
            <w:r w:rsidRPr="00655471">
              <w:rPr>
                <w:rFonts w:ascii="Verdana" w:hAnsi="Verdana"/>
                <w:i/>
                <w:iCs/>
                <w:color w:val="000000" w:themeColor="text1"/>
                <w:sz w:val="16"/>
                <w:szCs w:val="16"/>
              </w:rPr>
              <w:t>enciclopedia agraria del Regno di Napoli del 185</w:t>
            </w:r>
            <w:r w:rsidRPr="00655471">
              <w:rPr>
                <w:rFonts w:ascii="Verdana" w:hAnsi="Verdana"/>
                <w:color w:val="000000" w:themeColor="text1"/>
                <w:sz w:val="16"/>
                <w:szCs w:val="16"/>
              </w:rPr>
              <w:t>9 che, appunto, cita il Pallone di Gravina facendo riferimento alla sua preparazione.</w:t>
            </w:r>
            <w:r w:rsidRPr="00655471">
              <w:rPr>
                <w:rFonts w:ascii="Verdana" w:hAnsi="Verdana"/>
                <w:i/>
                <w:iCs/>
                <w:color w:val="000000" w:themeColor="text1"/>
                <w:sz w:val="16"/>
                <w:szCs w:val="16"/>
              </w:rPr>
              <w:t xml:space="preserve"> </w:t>
            </w:r>
            <w:r w:rsidRPr="00655471">
              <w:rPr>
                <w:rFonts w:ascii="Verdana" w:hAnsi="Verdana"/>
                <w:color w:val="000000" w:themeColor="text1"/>
                <w:sz w:val="16"/>
                <w:szCs w:val="16"/>
              </w:rPr>
              <w:t>Ci sono altri riferimenti anche nel</w:t>
            </w:r>
            <w:r w:rsidRPr="00655471">
              <w:rPr>
                <w:rFonts w:ascii="Verdana" w:hAnsi="Verdana"/>
                <w:i/>
                <w:iCs/>
                <w:color w:val="000000" w:themeColor="text1"/>
                <w:sz w:val="16"/>
                <w:szCs w:val="16"/>
              </w:rPr>
              <w:t xml:space="preserve"> "Finanche come le Lectures on Agricultural, Chemistry and Geology"</w:t>
            </w:r>
            <w:r w:rsidRPr="00655471">
              <w:rPr>
                <w:rFonts w:ascii="Verdana" w:hAnsi="Verdana"/>
                <w:color w:val="000000" w:themeColor="text1"/>
                <w:sz w:val="16"/>
                <w:szCs w:val="16"/>
              </w:rPr>
              <w:t xml:space="preserve"> (Edimburgo e Londra, 1847) in cui si cita il Pallone di Gravina come uno dei formaggi più popolari e di pregio dell'Italia meridionale, all'epoca Regno delle Due Sicilie.</w:t>
            </w:r>
          </w:p>
          <w:p w14:paraId="479031BF" w14:textId="77777777" w:rsidR="00D962B5" w:rsidRPr="00655471" w:rsidRDefault="00D962B5" w:rsidP="00240B7F">
            <w:pPr>
              <w:pStyle w:val="Nessunaspaziatura"/>
              <w:jc w:val="both"/>
              <w:rPr>
                <w:rFonts w:ascii="Verdana" w:hAnsi="Verdana"/>
                <w:color w:val="000000" w:themeColor="text1"/>
                <w:sz w:val="16"/>
                <w:szCs w:val="16"/>
              </w:rPr>
            </w:pPr>
          </w:p>
          <w:p w14:paraId="01D15A50" w14:textId="77777777" w:rsidR="00D962B5" w:rsidRPr="00954372" w:rsidRDefault="00D962B5" w:rsidP="00240B7F">
            <w:pPr>
              <w:pStyle w:val="Nessunaspaziatura"/>
              <w:jc w:val="both"/>
              <w:rPr>
                <w:rFonts w:ascii="Verdana" w:hAnsi="Verdana" w:cs="Helvetica"/>
                <w:i/>
                <w:color w:val="000000" w:themeColor="text1"/>
                <w:sz w:val="16"/>
                <w:szCs w:val="16"/>
              </w:rPr>
            </w:pPr>
            <w:r w:rsidRPr="00954372">
              <w:rPr>
                <w:rFonts w:ascii="Verdana" w:hAnsi="Verdana" w:cs="Helvetica"/>
                <w:i/>
                <w:color w:val="000000" w:themeColor="text1"/>
                <w:sz w:val="16"/>
                <w:szCs w:val="16"/>
              </w:rPr>
              <w:t>Preparazione</w:t>
            </w:r>
          </w:p>
          <w:p w14:paraId="57824E15" w14:textId="77777777" w:rsidR="00D962B5" w:rsidRDefault="00D962B5" w:rsidP="00240B7F">
            <w:pPr>
              <w:pStyle w:val="Nessunaspaziatura"/>
              <w:jc w:val="both"/>
              <w:rPr>
                <w:rFonts w:ascii="Verdana" w:hAnsi="Verdana" w:cs="Helvetica"/>
                <w:color w:val="000000" w:themeColor="text1"/>
                <w:sz w:val="16"/>
                <w:szCs w:val="16"/>
              </w:rPr>
            </w:pPr>
            <w:r w:rsidRPr="00655471">
              <w:rPr>
                <w:rFonts w:ascii="Verdana" w:hAnsi="Verdana" w:cs="Helvetica"/>
                <w:color w:val="000000" w:themeColor="text1"/>
                <w:sz w:val="16"/>
                <w:szCs w:val="16"/>
              </w:rPr>
              <w:t>Si ottiene coagulando il latte crudo intero vaccino con caglio liquido di vitello o in alcuni casi con caglio di capretto; quindi la cagliata, dopo la rottura in grani della misura di una nocciola, si lascia depositare. Successivamente si raccoglie la massa e la si deposita su un piano di lavoro dove avviene la fase della acidificazione, la più delicata del processo, che dura circa 12 ore, al termine della quale la pasta viene affettata e scaldata con acqua bollente per consentire la filatura. Conseguita la tipica forma sferica con un lento processo di manipolazione, il formaggio passa in salamoia, dove resta per 24-36 ore a seconda del peso e quindi va in asciugatura. Terminata questa, il Pallone può stagionare in cantine naturali, dove assume aromi sempre più pronunciati, un tempo venivano appesi nelle grotte di tufo in cui stagionavano mesi: dopo tre mesi il piccante si fa sentire, la pasta assume colorazioni che virano sul dorato intenso e i profumi danno note di caramello che si assommano all’erbaceo tipico dei formaggi di quest’area. Il suo peso va da uno a dieci chili.</w:t>
            </w:r>
          </w:p>
          <w:p w14:paraId="3CFA5D1D" w14:textId="77777777" w:rsidR="00D962B5" w:rsidRDefault="00D962B5" w:rsidP="00240B7F">
            <w:pPr>
              <w:pStyle w:val="Nessunaspaziatura"/>
              <w:jc w:val="both"/>
              <w:rPr>
                <w:rFonts w:ascii="Verdana" w:hAnsi="Verdana" w:cs="Helvetica"/>
                <w:color w:val="000000" w:themeColor="text1"/>
                <w:sz w:val="16"/>
                <w:szCs w:val="16"/>
              </w:rPr>
            </w:pPr>
          </w:p>
          <w:p w14:paraId="6BD2F813" w14:textId="77777777" w:rsidR="00D962B5" w:rsidRPr="00954372" w:rsidRDefault="00D962B5" w:rsidP="00240B7F">
            <w:pPr>
              <w:pStyle w:val="Nessunaspaziatura"/>
              <w:jc w:val="both"/>
              <w:rPr>
                <w:rFonts w:ascii="Verdana" w:hAnsi="Verdana"/>
                <w:i/>
                <w:color w:val="000000" w:themeColor="text1"/>
                <w:sz w:val="16"/>
                <w:szCs w:val="16"/>
              </w:rPr>
            </w:pPr>
            <w:r>
              <w:rPr>
                <w:rFonts w:ascii="Verdana" w:hAnsi="Verdana"/>
                <w:i/>
                <w:color w:val="000000" w:themeColor="text1"/>
                <w:sz w:val="16"/>
                <w:szCs w:val="16"/>
              </w:rPr>
              <w:t>Stagionatura</w:t>
            </w:r>
          </w:p>
          <w:p w14:paraId="1783E93D" w14:textId="77777777" w:rsidR="00D962B5" w:rsidRPr="004A0A84" w:rsidRDefault="00D962B5" w:rsidP="00240B7F">
            <w:pPr>
              <w:pStyle w:val="Nessunaspaziatura"/>
              <w:jc w:val="both"/>
              <w:rPr>
                <w:rFonts w:ascii="Verdana" w:hAnsi="Verdana"/>
                <w:color w:val="000000" w:themeColor="text1"/>
                <w:sz w:val="16"/>
                <w:szCs w:val="16"/>
              </w:rPr>
            </w:pPr>
            <w:r w:rsidRPr="00655471">
              <w:rPr>
                <w:rFonts w:ascii="Verdana" w:hAnsi="Verdana"/>
                <w:color w:val="000000" w:themeColor="text1"/>
                <w:sz w:val="16"/>
                <w:szCs w:val="16"/>
              </w:rPr>
              <w:t>Il Pallone di Gravina del Caseificio Artigianale F.lli Derosa viene stagionato in cantina di tufo ad una temperatura non controllata meccanicamente.</w:t>
            </w:r>
            <w:r>
              <w:rPr>
                <w:rFonts w:ascii="Verdana" w:hAnsi="Verdana"/>
                <w:color w:val="000000" w:themeColor="text1"/>
                <w:sz w:val="16"/>
                <w:szCs w:val="16"/>
              </w:rPr>
              <w:t xml:space="preserve"> Quindi il Caseificio riprende la tradizione originale di stagionatura.</w:t>
            </w:r>
          </w:p>
          <w:p w14:paraId="3A979836" w14:textId="77777777" w:rsidR="00D962B5" w:rsidRPr="00655471" w:rsidRDefault="00D962B5" w:rsidP="00240B7F">
            <w:pPr>
              <w:pStyle w:val="Nessunaspaziatura"/>
              <w:jc w:val="both"/>
              <w:rPr>
                <w:rFonts w:ascii="Verdana" w:hAnsi="Verdana" w:cs="Helvetica"/>
                <w:color w:val="000000" w:themeColor="text1"/>
                <w:sz w:val="16"/>
                <w:szCs w:val="16"/>
              </w:rPr>
            </w:pPr>
          </w:p>
          <w:p w14:paraId="64B71B4B" w14:textId="77777777" w:rsidR="00D962B5" w:rsidRPr="00954372" w:rsidRDefault="00D962B5" w:rsidP="00240B7F">
            <w:pPr>
              <w:pStyle w:val="Nessunaspaziatura"/>
              <w:jc w:val="both"/>
              <w:rPr>
                <w:rFonts w:ascii="Verdana" w:hAnsi="Verdana"/>
                <w:i/>
                <w:color w:val="000000" w:themeColor="text1"/>
                <w:sz w:val="16"/>
                <w:szCs w:val="16"/>
              </w:rPr>
            </w:pPr>
            <w:r w:rsidRPr="00954372">
              <w:rPr>
                <w:rFonts w:ascii="Verdana" w:hAnsi="Verdana"/>
                <w:i/>
                <w:color w:val="000000" w:themeColor="text1"/>
                <w:sz w:val="16"/>
                <w:szCs w:val="16"/>
              </w:rPr>
              <w:t xml:space="preserve">Caratteristiche Nutrizionali </w:t>
            </w:r>
            <w:r w:rsidRPr="00954372">
              <w:rPr>
                <w:rFonts w:ascii="Verdana" w:hAnsi="Verdana"/>
                <w:i/>
                <w:color w:val="000000" w:themeColor="text1"/>
                <w:sz w:val="10"/>
                <w:szCs w:val="10"/>
              </w:rPr>
              <w:t>(valori per 100 grammi)</w:t>
            </w:r>
          </w:p>
          <w:p w14:paraId="5F9EF79E" w14:textId="77777777" w:rsidR="00D962B5" w:rsidRPr="00655471" w:rsidRDefault="00D962B5" w:rsidP="00240B7F">
            <w:pPr>
              <w:pStyle w:val="Nessunaspaziatura"/>
              <w:jc w:val="both"/>
              <w:rPr>
                <w:rFonts w:ascii="Verdana" w:hAnsi="Verdana"/>
                <w:color w:val="000000" w:themeColor="text1"/>
                <w:sz w:val="16"/>
                <w:szCs w:val="16"/>
              </w:rPr>
            </w:pPr>
            <w:r w:rsidRPr="00655471">
              <w:rPr>
                <w:rFonts w:ascii="Verdana" w:hAnsi="Verdana"/>
                <w:color w:val="000000" w:themeColor="text1"/>
                <w:sz w:val="16"/>
                <w:szCs w:val="16"/>
              </w:rPr>
              <w:t xml:space="preserve">Parte Edibile: 100% </w:t>
            </w:r>
          </w:p>
          <w:p w14:paraId="708E4D66" w14:textId="77777777" w:rsidR="00D962B5" w:rsidRPr="00655471" w:rsidRDefault="00D962B5" w:rsidP="00240B7F">
            <w:pPr>
              <w:pStyle w:val="Nessunaspaziatura"/>
              <w:jc w:val="both"/>
              <w:rPr>
                <w:rFonts w:ascii="Verdana" w:hAnsi="Verdana"/>
                <w:color w:val="000000" w:themeColor="text1"/>
                <w:sz w:val="16"/>
                <w:szCs w:val="16"/>
              </w:rPr>
            </w:pPr>
            <w:r w:rsidRPr="00655471">
              <w:rPr>
                <w:rFonts w:ascii="Verdana" w:hAnsi="Verdana"/>
                <w:color w:val="000000" w:themeColor="text1"/>
                <w:sz w:val="16"/>
                <w:szCs w:val="16"/>
              </w:rPr>
              <w:t>Acqua: 25</w:t>
            </w:r>
          </w:p>
          <w:p w14:paraId="1E3C3C91" w14:textId="77777777" w:rsidR="00D962B5" w:rsidRPr="00655471" w:rsidRDefault="00D962B5" w:rsidP="00240B7F">
            <w:pPr>
              <w:pStyle w:val="Nessunaspaziatura"/>
              <w:jc w:val="both"/>
              <w:rPr>
                <w:rFonts w:ascii="Verdana" w:hAnsi="Verdana"/>
                <w:color w:val="000000" w:themeColor="text1"/>
                <w:sz w:val="16"/>
                <w:szCs w:val="16"/>
              </w:rPr>
            </w:pPr>
            <w:r w:rsidRPr="00655471">
              <w:rPr>
                <w:rFonts w:ascii="Verdana" w:hAnsi="Verdana"/>
                <w:color w:val="000000" w:themeColor="text1"/>
                <w:sz w:val="16"/>
                <w:szCs w:val="16"/>
              </w:rPr>
              <w:t>Proteine: 37</w:t>
            </w:r>
          </w:p>
          <w:p w14:paraId="07EC398E" w14:textId="77777777" w:rsidR="00D962B5" w:rsidRPr="00655471" w:rsidRDefault="00D962B5" w:rsidP="00240B7F">
            <w:pPr>
              <w:pStyle w:val="Nessunaspaziatura"/>
              <w:jc w:val="both"/>
              <w:rPr>
                <w:rFonts w:ascii="Verdana" w:hAnsi="Verdana"/>
                <w:color w:val="000000" w:themeColor="text1"/>
                <w:sz w:val="16"/>
                <w:szCs w:val="16"/>
              </w:rPr>
            </w:pPr>
            <w:r w:rsidRPr="00655471">
              <w:rPr>
                <w:rFonts w:ascii="Verdana" w:hAnsi="Verdana"/>
                <w:color w:val="000000" w:themeColor="text1"/>
                <w:sz w:val="16"/>
                <w:szCs w:val="16"/>
              </w:rPr>
              <w:t>Grassi: 31,1</w:t>
            </w:r>
          </w:p>
          <w:p w14:paraId="0C68BCE1" w14:textId="77777777" w:rsidR="00D962B5" w:rsidRPr="00655471" w:rsidRDefault="00D962B5" w:rsidP="00240B7F">
            <w:pPr>
              <w:pStyle w:val="Nessunaspaziatura"/>
              <w:jc w:val="both"/>
              <w:rPr>
                <w:rFonts w:ascii="Verdana" w:hAnsi="Verdana"/>
                <w:color w:val="000000" w:themeColor="text1"/>
                <w:sz w:val="16"/>
                <w:szCs w:val="16"/>
              </w:rPr>
            </w:pPr>
            <w:r w:rsidRPr="00655471">
              <w:rPr>
                <w:rFonts w:ascii="Verdana" w:hAnsi="Verdana"/>
                <w:color w:val="000000" w:themeColor="text1"/>
                <w:sz w:val="16"/>
                <w:szCs w:val="16"/>
              </w:rPr>
              <w:t>Carboidrati: 2,1</w:t>
            </w:r>
          </w:p>
          <w:p w14:paraId="2922B15F" w14:textId="77777777" w:rsidR="00D962B5" w:rsidRPr="00655471" w:rsidRDefault="00D962B5" w:rsidP="00240B7F">
            <w:pPr>
              <w:pStyle w:val="Nessunaspaziatura"/>
              <w:jc w:val="both"/>
              <w:rPr>
                <w:rFonts w:ascii="Verdana" w:hAnsi="Verdana"/>
                <w:color w:val="000000" w:themeColor="text1"/>
                <w:sz w:val="16"/>
                <w:szCs w:val="16"/>
              </w:rPr>
            </w:pPr>
            <w:r w:rsidRPr="00655471">
              <w:rPr>
                <w:rFonts w:ascii="Verdana" w:hAnsi="Verdana"/>
                <w:color w:val="000000" w:themeColor="text1"/>
                <w:sz w:val="16"/>
                <w:szCs w:val="16"/>
              </w:rPr>
              <w:t>Fibra Totale: 0,3</w:t>
            </w:r>
          </w:p>
          <w:p w14:paraId="32FB54BE" w14:textId="77777777" w:rsidR="00D962B5" w:rsidRPr="00655471" w:rsidRDefault="00D962B5" w:rsidP="00240B7F">
            <w:pPr>
              <w:pStyle w:val="Nessunaspaziatura"/>
              <w:jc w:val="both"/>
              <w:rPr>
                <w:rFonts w:ascii="Verdana" w:hAnsi="Verdana"/>
                <w:color w:val="000000" w:themeColor="text1"/>
                <w:sz w:val="16"/>
                <w:szCs w:val="16"/>
              </w:rPr>
            </w:pPr>
            <w:r w:rsidRPr="00655471">
              <w:rPr>
                <w:rFonts w:ascii="Verdana" w:hAnsi="Verdana"/>
                <w:color w:val="000000" w:themeColor="text1"/>
                <w:sz w:val="16"/>
                <w:szCs w:val="16"/>
              </w:rPr>
              <w:t>Val Energetico: 439 Kcal</w:t>
            </w:r>
          </w:p>
          <w:p w14:paraId="6EEEBE95" w14:textId="77777777" w:rsidR="00D962B5" w:rsidRPr="00655471" w:rsidRDefault="00D962B5" w:rsidP="00240B7F">
            <w:pPr>
              <w:pStyle w:val="Nessunaspaziatura"/>
              <w:jc w:val="both"/>
              <w:rPr>
                <w:rFonts w:ascii="Verdana" w:hAnsi="Verdana"/>
                <w:color w:val="000000" w:themeColor="text1"/>
                <w:sz w:val="16"/>
                <w:szCs w:val="16"/>
              </w:rPr>
            </w:pPr>
          </w:p>
          <w:p w14:paraId="581257DC" w14:textId="77777777" w:rsidR="00D962B5" w:rsidRPr="00954372" w:rsidRDefault="00D962B5" w:rsidP="00240B7F">
            <w:pPr>
              <w:pStyle w:val="Nessunaspaziatura"/>
              <w:jc w:val="both"/>
              <w:rPr>
                <w:rFonts w:ascii="Verdana" w:hAnsi="Verdana"/>
                <w:i/>
                <w:color w:val="000000" w:themeColor="text1"/>
                <w:sz w:val="16"/>
                <w:szCs w:val="16"/>
              </w:rPr>
            </w:pPr>
            <w:r w:rsidRPr="00954372">
              <w:rPr>
                <w:rFonts w:ascii="Verdana" w:hAnsi="Verdana"/>
                <w:i/>
                <w:color w:val="000000" w:themeColor="text1"/>
                <w:sz w:val="16"/>
                <w:szCs w:val="16"/>
              </w:rPr>
              <w:t>Riconoscimenti</w:t>
            </w:r>
          </w:p>
          <w:p w14:paraId="52C164F8" w14:textId="77777777" w:rsidR="00D962B5" w:rsidRPr="004A0A84" w:rsidRDefault="00D962B5" w:rsidP="00240B7F">
            <w:pPr>
              <w:pStyle w:val="Nessunaspaziatura"/>
              <w:jc w:val="both"/>
              <w:rPr>
                <w:rFonts w:ascii="Verdana" w:hAnsi="Verdana"/>
                <w:color w:val="000000" w:themeColor="text1"/>
                <w:sz w:val="16"/>
                <w:szCs w:val="16"/>
              </w:rPr>
            </w:pPr>
            <w:r>
              <w:rPr>
                <w:rFonts w:ascii="Verdana" w:hAnsi="Verdana"/>
                <w:color w:val="000000" w:themeColor="text1"/>
                <w:sz w:val="16"/>
                <w:szCs w:val="16"/>
              </w:rPr>
              <w:t>L</w:t>
            </w:r>
            <w:r w:rsidRPr="00655471">
              <w:rPr>
                <w:rFonts w:ascii="Verdana" w:hAnsi="Verdana"/>
                <w:color w:val="000000" w:themeColor="text1"/>
                <w:sz w:val="16"/>
                <w:szCs w:val="16"/>
              </w:rPr>
              <w:t xml:space="preserve">a Commissione GourmArte (www.gourmarte.it), presieduta da Elio Ghisalberti, preposta alla selezione dei </w:t>
            </w:r>
            <w:r>
              <w:rPr>
                <w:rFonts w:ascii="Verdana" w:hAnsi="Verdana"/>
                <w:color w:val="000000" w:themeColor="text1"/>
                <w:sz w:val="16"/>
                <w:szCs w:val="16"/>
              </w:rPr>
              <w:t xml:space="preserve">migliori </w:t>
            </w:r>
            <w:r w:rsidRPr="00655471">
              <w:rPr>
                <w:rFonts w:ascii="Verdana" w:hAnsi="Verdana"/>
                <w:color w:val="000000" w:themeColor="text1"/>
                <w:sz w:val="16"/>
                <w:szCs w:val="16"/>
              </w:rPr>
              <w:t>pr</w:t>
            </w:r>
            <w:r>
              <w:rPr>
                <w:rFonts w:ascii="Verdana" w:hAnsi="Verdana"/>
                <w:color w:val="000000" w:themeColor="text1"/>
                <w:sz w:val="16"/>
                <w:szCs w:val="16"/>
              </w:rPr>
              <w:t xml:space="preserve">odotti chiamati a rappresentare la Puglia </w:t>
            </w:r>
            <w:r w:rsidRPr="00655471">
              <w:rPr>
                <w:rFonts w:ascii="Verdana" w:hAnsi="Verdana"/>
                <w:color w:val="000000" w:themeColor="text1"/>
                <w:sz w:val="16"/>
                <w:szCs w:val="16"/>
              </w:rPr>
              <w:t>in campo agroalimentare alla IV edizione di GourmArte, ha indicato il "Pallone di Gravina" del "Caseificio Artigianale dei Fratelli Derosa" quale Te</w:t>
            </w:r>
            <w:r>
              <w:rPr>
                <w:rFonts w:ascii="Verdana" w:hAnsi="Verdana"/>
                <w:color w:val="000000" w:themeColor="text1"/>
                <w:sz w:val="16"/>
                <w:szCs w:val="16"/>
              </w:rPr>
              <w:t>stimone d'Eccellenza e quindi</w:t>
            </w:r>
            <w:r w:rsidRPr="00655471">
              <w:rPr>
                <w:rFonts w:ascii="Verdana" w:hAnsi="Verdana"/>
                <w:color w:val="000000" w:themeColor="text1"/>
                <w:sz w:val="16"/>
                <w:szCs w:val="16"/>
              </w:rPr>
              <w:t xml:space="preserve"> assegna il Premio "</w:t>
            </w:r>
            <w:r w:rsidRPr="004A0A84">
              <w:rPr>
                <w:rFonts w:ascii="Verdana" w:hAnsi="Verdana"/>
                <w:i/>
                <w:color w:val="000000" w:themeColor="text1"/>
                <w:sz w:val="16"/>
                <w:szCs w:val="16"/>
              </w:rPr>
              <w:t>Custode del Gusto 2015</w:t>
            </w:r>
            <w:r w:rsidRPr="00655471">
              <w:rPr>
                <w:rFonts w:ascii="Verdana" w:hAnsi="Verdana"/>
                <w:color w:val="000000" w:themeColor="text1"/>
                <w:sz w:val="16"/>
                <w:szCs w:val="16"/>
              </w:rPr>
              <w:t>" al Pallone di Gravina.</w:t>
            </w:r>
          </w:p>
          <w:p w14:paraId="604B53F6" w14:textId="77777777" w:rsidR="00D962B5" w:rsidRDefault="00D962B5" w:rsidP="00240B7F">
            <w:pPr>
              <w:pStyle w:val="Nessunaspaziatura"/>
              <w:spacing w:line="276" w:lineRule="auto"/>
              <w:jc w:val="both"/>
              <w:rPr>
                <w:rFonts w:ascii="Verdana" w:hAnsi="Verdana"/>
                <w:sz w:val="20"/>
                <w:szCs w:val="20"/>
              </w:rPr>
            </w:pPr>
          </w:p>
        </w:tc>
      </w:tr>
    </w:tbl>
    <w:p w14:paraId="02A51E53" w14:textId="77777777" w:rsidR="00D962B5" w:rsidRDefault="00D962B5" w:rsidP="00D962B5">
      <w:pPr>
        <w:pStyle w:val="Nessunaspaziatura"/>
        <w:jc w:val="right"/>
        <w:rPr>
          <w:rFonts w:ascii="Verdana" w:hAnsi="Verdana"/>
          <w:sz w:val="20"/>
          <w:szCs w:val="20"/>
        </w:rPr>
      </w:pPr>
    </w:p>
    <w:p w14:paraId="13891086" w14:textId="77777777" w:rsidR="00D962B5" w:rsidRDefault="00D962B5" w:rsidP="00D962B5">
      <w:pPr>
        <w:pStyle w:val="Nessunaspaziatura"/>
        <w:rPr>
          <w:rFonts w:ascii="Verdana" w:hAnsi="Verdana"/>
          <w:sz w:val="20"/>
          <w:szCs w:val="20"/>
        </w:rPr>
      </w:pPr>
    </w:p>
    <w:p w14:paraId="0C4BAB45" w14:textId="77777777" w:rsidR="00D962B5" w:rsidRDefault="00D962B5" w:rsidP="00D962B5">
      <w:pPr>
        <w:pStyle w:val="Nessunaspaziatura"/>
        <w:rPr>
          <w:rFonts w:ascii="Verdana" w:hAnsi="Verdana"/>
          <w:sz w:val="20"/>
          <w:szCs w:val="20"/>
        </w:rPr>
      </w:pPr>
    </w:p>
    <w:p w14:paraId="4DF61E3A" w14:textId="77777777" w:rsidR="00D962B5" w:rsidRDefault="00D962B5" w:rsidP="00D962B5">
      <w:pPr>
        <w:pStyle w:val="Nessunaspaziatura"/>
        <w:rPr>
          <w:rFonts w:ascii="Verdana" w:hAnsi="Verdana"/>
          <w:sz w:val="20"/>
          <w:szCs w:val="20"/>
        </w:rPr>
      </w:pPr>
    </w:p>
    <w:p w14:paraId="75F27EB1" w14:textId="77777777" w:rsidR="00D962B5" w:rsidRDefault="00D962B5" w:rsidP="00D962B5">
      <w:pPr>
        <w:pStyle w:val="Nessunaspaziatura"/>
        <w:rPr>
          <w:rFonts w:ascii="Verdana" w:hAnsi="Verdana"/>
          <w:sz w:val="20"/>
          <w:szCs w:val="20"/>
        </w:rPr>
      </w:pPr>
    </w:p>
    <w:p w14:paraId="72F35485" w14:textId="77777777" w:rsidR="00D962B5" w:rsidRDefault="00D962B5" w:rsidP="00D962B5">
      <w:pPr>
        <w:pStyle w:val="Nessunaspaziatura"/>
        <w:rPr>
          <w:rFonts w:ascii="Verdana" w:hAnsi="Verdana"/>
          <w:sz w:val="20"/>
          <w:szCs w:val="20"/>
        </w:rPr>
      </w:pPr>
    </w:p>
    <w:p w14:paraId="7BFE54D8" w14:textId="77777777" w:rsidR="00D962B5" w:rsidRDefault="00D962B5" w:rsidP="00D962B5">
      <w:pPr>
        <w:pStyle w:val="Nessunaspaziatura"/>
        <w:rPr>
          <w:rFonts w:ascii="Verdana" w:hAnsi="Verdana"/>
          <w:sz w:val="20"/>
          <w:szCs w:val="20"/>
        </w:rPr>
      </w:pPr>
    </w:p>
    <w:p w14:paraId="6709DD46" w14:textId="77777777" w:rsidR="00D962B5" w:rsidRDefault="00D962B5" w:rsidP="00D962B5">
      <w:pPr>
        <w:pStyle w:val="Nessunaspaziatura"/>
        <w:jc w:val="right"/>
        <w:rPr>
          <w:rFonts w:ascii="Verdana" w:hAnsi="Verdana"/>
          <w:sz w:val="20"/>
          <w:szCs w:val="20"/>
        </w:rPr>
      </w:pPr>
    </w:p>
    <w:p w14:paraId="007ABB8C" w14:textId="77777777" w:rsidR="00D962B5" w:rsidRDefault="00D962B5" w:rsidP="00D962B5">
      <w:pPr>
        <w:pStyle w:val="Nessunaspaziatura"/>
        <w:jc w:val="right"/>
      </w:pPr>
      <w:r>
        <w:rPr>
          <w:noProof/>
          <w:lang w:eastAsia="it-IT"/>
        </w:rPr>
        <mc:AlternateContent>
          <mc:Choice Requires="wps">
            <w:drawing>
              <wp:anchor distT="0" distB="0" distL="114300" distR="114300" simplePos="0" relativeHeight="251660288" behindDoc="0" locked="0" layoutInCell="1" allowOverlap="1" wp14:anchorId="5E91FC0B" wp14:editId="217F1940">
                <wp:simplePos x="0" y="0"/>
                <wp:positionH relativeFrom="column">
                  <wp:posOffset>-36195</wp:posOffset>
                </wp:positionH>
                <wp:positionV relativeFrom="paragraph">
                  <wp:posOffset>17780</wp:posOffset>
                </wp:positionV>
                <wp:extent cx="6177915" cy="0"/>
                <wp:effectExtent l="0" t="0" r="13335" b="19050"/>
                <wp:wrapNone/>
                <wp:docPr id="4" name="Connettore 1 4"/>
                <wp:cNvGraphicFramePr/>
                <a:graphic xmlns:a="http://schemas.openxmlformats.org/drawingml/2006/main">
                  <a:graphicData uri="http://schemas.microsoft.com/office/word/2010/wordprocessingShape">
                    <wps:wsp>
                      <wps:cNvCnPr/>
                      <wps:spPr>
                        <a:xfrm>
                          <a:off x="0" y="0"/>
                          <a:ext cx="6177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nettore 1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8pt,1.4pt" to="483.6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" strokecolor="#4579b8 [3044]"/>
            </w:pict>
          </mc:Fallback>
        </mc:AlternateContent>
      </w:r>
    </w:p>
    <w:p w14:paraId="7F7999A9" w14:textId="77777777" w:rsidR="00D962B5" w:rsidRPr="00954372" w:rsidRDefault="00D962B5" w:rsidP="00D962B5">
      <w:pPr>
        <w:pStyle w:val="Nessunaspaziatura"/>
        <w:jc w:val="center"/>
        <w:rPr>
          <w:rFonts w:ascii="Verdana" w:hAnsi="Verdana"/>
          <w:sz w:val="14"/>
          <w:szCs w:val="14"/>
        </w:rPr>
      </w:pPr>
      <w:r w:rsidRPr="00954372">
        <w:rPr>
          <w:rFonts w:ascii="Verdana" w:hAnsi="Verdana"/>
          <w:sz w:val="14"/>
          <w:szCs w:val="14"/>
        </w:rPr>
        <w:t>Caseificio Artigianale dei F.lli Derosa Srl - Via Milano, 30 - 70024 Gravina in Puglia (Ba)</w:t>
      </w:r>
    </w:p>
    <w:p w14:paraId="7708E440" w14:textId="77777777" w:rsidR="00D962B5" w:rsidRPr="00954372" w:rsidRDefault="00D962B5" w:rsidP="00D962B5">
      <w:pPr>
        <w:pStyle w:val="Nessunaspaziatura"/>
        <w:jc w:val="center"/>
        <w:rPr>
          <w:rFonts w:ascii="Verdana" w:hAnsi="Verdana"/>
          <w:sz w:val="14"/>
          <w:szCs w:val="14"/>
        </w:rPr>
      </w:pPr>
      <w:r w:rsidRPr="00954372">
        <w:rPr>
          <w:rFonts w:ascii="Verdana" w:hAnsi="Verdana"/>
          <w:sz w:val="14"/>
          <w:szCs w:val="14"/>
        </w:rPr>
        <w:t xml:space="preserve">Telefono/Fax: 080 3252014 </w:t>
      </w:r>
      <w:r>
        <w:rPr>
          <w:rFonts w:ascii="Verdana" w:hAnsi="Verdana"/>
          <w:sz w:val="14"/>
          <w:szCs w:val="14"/>
        </w:rPr>
        <w:t xml:space="preserve">Cellulare: </w:t>
      </w:r>
      <w:r w:rsidRPr="00954372">
        <w:rPr>
          <w:rFonts w:ascii="Verdana" w:hAnsi="Verdana"/>
          <w:sz w:val="14"/>
          <w:szCs w:val="14"/>
        </w:rPr>
        <w:t>3483538734 - Email: caseificioderosa@tiscali.it</w:t>
      </w:r>
    </w:p>
    <w:p w14:paraId="2B295A5F" w14:textId="77777777" w:rsidR="00D962B5" w:rsidRPr="00954372" w:rsidRDefault="00D962B5" w:rsidP="00D962B5">
      <w:pPr>
        <w:pStyle w:val="Nessunaspaziatura"/>
        <w:jc w:val="center"/>
        <w:rPr>
          <w:rFonts w:ascii="Verdana" w:hAnsi="Verdana"/>
          <w:sz w:val="14"/>
          <w:szCs w:val="14"/>
        </w:rPr>
      </w:pPr>
      <w:r w:rsidRPr="00954372">
        <w:rPr>
          <w:rFonts w:ascii="Verdana" w:hAnsi="Verdana"/>
          <w:sz w:val="14"/>
          <w:szCs w:val="14"/>
        </w:rPr>
        <w:t>Partita IVA 06373610721</w:t>
      </w:r>
    </w:p>
    <w:p w14:paraId="6C7CB05F" w14:textId="77777777" w:rsidR="00D962B5" w:rsidRPr="00954372" w:rsidRDefault="00D962B5" w:rsidP="00D962B5">
      <w:pPr>
        <w:pStyle w:val="Nessunaspaziatura"/>
        <w:jc w:val="center"/>
        <w:rPr>
          <w:rFonts w:ascii="Verdana" w:hAnsi="Verdana"/>
          <w:sz w:val="14"/>
          <w:szCs w:val="14"/>
        </w:rPr>
      </w:pPr>
    </w:p>
    <w:p w14:paraId="06871FC1" w14:textId="77777777" w:rsidR="00D962B5" w:rsidRPr="00954372" w:rsidRDefault="00D962B5" w:rsidP="00D962B5">
      <w:pPr>
        <w:pStyle w:val="Nessunaspaziatura"/>
        <w:jc w:val="center"/>
        <w:rPr>
          <w:rFonts w:ascii="Verdana" w:hAnsi="Verdana"/>
          <w:sz w:val="14"/>
          <w:szCs w:val="14"/>
        </w:rPr>
      </w:pPr>
      <w:r w:rsidRPr="00954372">
        <w:rPr>
          <w:noProof/>
          <w:sz w:val="14"/>
          <w:szCs w:val="14"/>
          <w:lang w:eastAsia="it-IT"/>
        </w:rPr>
        <w:drawing>
          <wp:inline distT="0" distB="0" distL="0" distR="0" wp14:anchorId="23F86B44" wp14:editId="0C37E054">
            <wp:extent cx="116205" cy="11620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954372">
        <w:rPr>
          <w:sz w:val="14"/>
          <w:szCs w:val="14"/>
        </w:rPr>
        <w:t xml:space="preserve"> </w:t>
      </w:r>
      <w:r w:rsidRPr="00954372">
        <w:rPr>
          <w:rFonts w:ascii="Verdana" w:hAnsi="Verdana"/>
          <w:sz w:val="14"/>
          <w:szCs w:val="14"/>
        </w:rPr>
        <w:t>Caseificio Artigianale F.lli Derosa</w:t>
      </w:r>
    </w:p>
    <w:p w14:paraId="08D9F0AE" w14:textId="77777777" w:rsidR="00D962B5" w:rsidRPr="00954372" w:rsidRDefault="00D962B5" w:rsidP="00D962B5">
      <w:pPr>
        <w:pStyle w:val="Nessunaspaziatura"/>
        <w:jc w:val="center"/>
        <w:rPr>
          <w:rFonts w:ascii="Verdana" w:hAnsi="Verdana"/>
          <w:sz w:val="14"/>
          <w:szCs w:val="14"/>
        </w:rPr>
      </w:pPr>
      <w:r w:rsidRPr="00954372">
        <w:rPr>
          <w:noProof/>
          <w:sz w:val="14"/>
          <w:szCs w:val="14"/>
          <w:lang w:eastAsia="it-IT"/>
        </w:rPr>
        <w:drawing>
          <wp:inline distT="0" distB="0" distL="0" distR="0" wp14:anchorId="56A5BB13" wp14:editId="2F06A976">
            <wp:extent cx="143510" cy="122555"/>
            <wp:effectExtent l="0" t="0" r="889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22555"/>
                    </a:xfrm>
                    <a:prstGeom prst="rect">
                      <a:avLst/>
                    </a:prstGeom>
                    <a:noFill/>
                    <a:ln>
                      <a:noFill/>
                    </a:ln>
                  </pic:spPr>
                </pic:pic>
              </a:graphicData>
            </a:graphic>
          </wp:inline>
        </w:drawing>
      </w:r>
      <w:r w:rsidRPr="00954372">
        <w:rPr>
          <w:sz w:val="14"/>
          <w:szCs w:val="14"/>
        </w:rPr>
        <w:t xml:space="preserve"> </w:t>
      </w:r>
      <w:r w:rsidRPr="00954372">
        <w:rPr>
          <w:rFonts w:ascii="Verdana" w:hAnsi="Verdana"/>
          <w:sz w:val="14"/>
          <w:szCs w:val="14"/>
        </w:rPr>
        <w:t>www.caseificioderosa.it</w:t>
      </w:r>
    </w:p>
    <w:p w14:paraId="2BF2F437" w14:textId="77777777" w:rsidR="000A0899" w:rsidRDefault="000A0899"/>
    <w:sectPr w:rsidR="000A0899" w:rsidSect="0028455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B5"/>
    <w:rsid w:val="000A0899"/>
    <w:rsid w:val="00284550"/>
    <w:rsid w:val="00375242"/>
    <w:rsid w:val="00C32882"/>
    <w:rsid w:val="00D962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896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2B5"/>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962B5"/>
    <w:rPr>
      <w:rFonts w:eastAsiaTheme="minorHAnsi"/>
      <w:sz w:val="22"/>
      <w:szCs w:val="22"/>
      <w:lang w:eastAsia="en-US"/>
    </w:rPr>
  </w:style>
  <w:style w:type="character" w:styleId="Enfasiintensa">
    <w:name w:val="Intense Emphasis"/>
    <w:uiPriority w:val="21"/>
    <w:qFormat/>
    <w:rsid w:val="00D962B5"/>
    <w:rPr>
      <w:b/>
      <w:bCs/>
      <w:i/>
      <w:iCs/>
      <w:color w:val="4F81BD"/>
    </w:rPr>
  </w:style>
  <w:style w:type="paragraph" w:styleId="Testofumetto">
    <w:name w:val="Balloon Text"/>
    <w:basedOn w:val="Normale"/>
    <w:link w:val="TestofumettoCarattere"/>
    <w:uiPriority w:val="99"/>
    <w:semiHidden/>
    <w:unhideWhenUsed/>
    <w:rsid w:val="00D962B5"/>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962B5"/>
    <w:rPr>
      <w:rFonts w:ascii="Lucida Grande" w:eastAsiaTheme="minorHAnsi"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2B5"/>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962B5"/>
    <w:rPr>
      <w:rFonts w:eastAsiaTheme="minorHAnsi"/>
      <w:sz w:val="22"/>
      <w:szCs w:val="22"/>
      <w:lang w:eastAsia="en-US"/>
    </w:rPr>
  </w:style>
  <w:style w:type="character" w:styleId="Enfasiintensa">
    <w:name w:val="Intense Emphasis"/>
    <w:uiPriority w:val="21"/>
    <w:qFormat/>
    <w:rsid w:val="00D962B5"/>
    <w:rPr>
      <w:b/>
      <w:bCs/>
      <w:i/>
      <w:iCs/>
      <w:color w:val="4F81BD"/>
    </w:rPr>
  </w:style>
  <w:style w:type="paragraph" w:styleId="Testofumetto">
    <w:name w:val="Balloon Text"/>
    <w:basedOn w:val="Normale"/>
    <w:link w:val="TestofumettoCarattere"/>
    <w:uiPriority w:val="99"/>
    <w:semiHidden/>
    <w:unhideWhenUsed/>
    <w:rsid w:val="00D962B5"/>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962B5"/>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5FDB-2395-7748-96E4-D9403088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938</Words>
  <Characters>5351</Characters>
  <Application>Microsoft Macintosh Word</Application>
  <DocSecurity>0</DocSecurity>
  <Lines>44</Lines>
  <Paragraphs>12</Paragraphs>
  <ScaleCrop>false</ScaleCrop>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Giuseppe</cp:lastModifiedBy>
  <cp:revision>10</cp:revision>
  <dcterms:created xsi:type="dcterms:W3CDTF">2015-11-17T13:36:00Z</dcterms:created>
  <dcterms:modified xsi:type="dcterms:W3CDTF">2015-11-17T13:52:00Z</dcterms:modified>
</cp:coreProperties>
</file>